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0AEF0" w14:textId="597957F2" w:rsidR="00566E0E" w:rsidRPr="005630EB" w:rsidRDefault="00FB6FD0" w:rsidP="00F91364">
      <w:pPr>
        <w:jc w:val="right"/>
        <w:rPr>
          <w:rFonts w:ascii="Calibri Light" w:hAnsi="Calibri Light" w:cs="Calibri Light"/>
          <w:i/>
          <w:sz w:val="18"/>
          <w:szCs w:val="18"/>
        </w:rPr>
      </w:pPr>
      <w:r w:rsidRPr="005630EB">
        <w:rPr>
          <w:rFonts w:ascii="Calibri Light" w:hAnsi="Calibri Light" w:cs="Calibri Light"/>
          <w:i/>
          <w:sz w:val="18"/>
          <w:szCs w:val="18"/>
        </w:rPr>
        <w:t xml:space="preserve">Załącznik nr </w:t>
      </w:r>
      <w:r w:rsidR="00EC4507">
        <w:rPr>
          <w:rFonts w:ascii="Calibri Light" w:hAnsi="Calibri Light" w:cs="Calibri Light"/>
          <w:i/>
          <w:sz w:val="18"/>
          <w:szCs w:val="18"/>
        </w:rPr>
        <w:t xml:space="preserve">3 </w:t>
      </w:r>
      <w:r w:rsidR="004D12C1" w:rsidRPr="005630EB">
        <w:rPr>
          <w:rFonts w:ascii="Calibri Light" w:hAnsi="Calibri Light" w:cs="Calibri Light"/>
          <w:i/>
          <w:sz w:val="18"/>
          <w:szCs w:val="18"/>
        </w:rPr>
        <w:t>do SWZ</w:t>
      </w:r>
    </w:p>
    <w:p w14:paraId="60642CCA" w14:textId="77777777" w:rsidR="00075E61" w:rsidRPr="005630EB" w:rsidRDefault="00075E61">
      <w:pPr>
        <w:rPr>
          <w:rFonts w:ascii="Calibri Light" w:hAnsi="Calibri Light" w:cs="Calibri Light"/>
          <w:b/>
          <w:sz w:val="20"/>
        </w:rPr>
      </w:pPr>
    </w:p>
    <w:p w14:paraId="7E172808" w14:textId="39B896E1" w:rsidR="000D581D" w:rsidRPr="005630EB" w:rsidRDefault="002C6AD5" w:rsidP="0060196D">
      <w:pPr>
        <w:ind w:left="2832" w:firstLine="708"/>
        <w:rPr>
          <w:rFonts w:ascii="Calibri Light" w:hAnsi="Calibri Light" w:cs="Calibri Light"/>
          <w:b/>
          <w:sz w:val="28"/>
          <w:szCs w:val="28"/>
        </w:rPr>
      </w:pPr>
      <w:r>
        <w:rPr>
          <w:rFonts w:ascii="Calibri Light" w:hAnsi="Calibri Light" w:cs="Calibri Light"/>
          <w:b/>
          <w:sz w:val="28"/>
          <w:szCs w:val="28"/>
        </w:rPr>
        <w:t>Istotne postanowienia przyszłej umowy</w:t>
      </w:r>
    </w:p>
    <w:p w14:paraId="482A8E8E" w14:textId="7A58B4B6" w:rsidR="00C5421F" w:rsidRPr="00DC6F4B" w:rsidRDefault="006428A5" w:rsidP="6D17E521">
      <w:pPr>
        <w:spacing w:before="120" w:after="120"/>
        <w:jc w:val="both"/>
        <w:rPr>
          <w:rFonts w:ascii="Calibri Light" w:hAnsi="Calibri Light" w:cs="Calibri Light"/>
          <w:sz w:val="20"/>
        </w:rPr>
      </w:pPr>
      <w:r w:rsidRPr="6D17E521">
        <w:rPr>
          <w:rFonts w:ascii="Calibri Light" w:hAnsi="Calibri Light" w:cs="Calibri Light"/>
          <w:sz w:val="20"/>
        </w:rPr>
        <w:t xml:space="preserve">Zawarta w dniu …………………………….. r. w wyniku przeprowadzonego postępowania o udzielenie </w:t>
      </w:r>
      <w:r w:rsidR="7160787B" w:rsidRPr="6D17E521">
        <w:rPr>
          <w:rFonts w:ascii="Calibri Light" w:hAnsi="Calibri Light" w:cs="Calibri Light"/>
          <w:sz w:val="20"/>
        </w:rPr>
        <w:t xml:space="preserve">zamówienia </w:t>
      </w:r>
      <w:r w:rsidRPr="6D17E521">
        <w:rPr>
          <w:rFonts w:ascii="Calibri Light" w:hAnsi="Calibri Light" w:cs="Calibri Light"/>
          <w:sz w:val="20"/>
        </w:rPr>
        <w:t>publicznego pn. „</w:t>
      </w:r>
      <w:r w:rsidR="003E54A9" w:rsidRPr="003E54A9">
        <w:rPr>
          <w:rFonts w:ascii="Calibri Light" w:hAnsi="Calibri Light" w:cs="Calibri Light"/>
          <w:b/>
          <w:bCs/>
          <w:sz w:val="20"/>
        </w:rPr>
        <w:t>„Zakup i dostawa samochodu ciężarowego typu wywrotka”</w:t>
      </w:r>
      <w:r w:rsidR="005136D2" w:rsidRPr="6D17E521">
        <w:rPr>
          <w:rFonts w:ascii="Calibri Light" w:hAnsi="Calibri Light" w:cs="Calibri Light"/>
          <w:sz w:val="20"/>
        </w:rPr>
        <w:t>, pomiędzy</w:t>
      </w:r>
      <w:r w:rsidRPr="6D17E521">
        <w:rPr>
          <w:rFonts w:ascii="Calibri Light" w:hAnsi="Calibri Light" w:cs="Calibri Light"/>
          <w:sz w:val="20"/>
        </w:rPr>
        <w:t xml:space="preserve">: </w:t>
      </w:r>
      <w:r w:rsidR="00C5421F" w:rsidRPr="6D17E521">
        <w:rPr>
          <w:rFonts w:ascii="Calibri Light" w:hAnsi="Calibri Light" w:cs="Calibri Light"/>
          <w:sz w:val="20"/>
        </w:rPr>
        <w:t xml:space="preserve"> </w:t>
      </w:r>
    </w:p>
    <w:p w14:paraId="506F699B" w14:textId="77777777" w:rsidR="00956C56" w:rsidRDefault="006428A5" w:rsidP="00C5421F">
      <w:pPr>
        <w:jc w:val="both"/>
        <w:rPr>
          <w:rFonts w:ascii="Calibri Light" w:hAnsi="Calibri Light" w:cs="Calibri Light"/>
          <w:bCs/>
          <w:sz w:val="20"/>
        </w:rPr>
      </w:pPr>
      <w:bookmarkStart w:id="0" w:name="_Hlk83819635"/>
      <w:r w:rsidRPr="005630EB">
        <w:rPr>
          <w:rFonts w:ascii="Calibri Light" w:hAnsi="Calibri Light" w:cs="Calibri Light"/>
          <w:sz w:val="20"/>
        </w:rPr>
        <w:t xml:space="preserve">Gminą </w:t>
      </w:r>
      <w:r w:rsidR="005630EB">
        <w:rPr>
          <w:rFonts w:ascii="Calibri Light" w:hAnsi="Calibri Light" w:cs="Calibri Light"/>
          <w:sz w:val="20"/>
        </w:rPr>
        <w:t>......................</w:t>
      </w:r>
      <w:r w:rsidRPr="005630EB">
        <w:rPr>
          <w:rFonts w:ascii="Calibri Light" w:hAnsi="Calibri Light" w:cs="Calibri Light"/>
          <w:sz w:val="20"/>
        </w:rPr>
        <w:t xml:space="preserve"> z siedzibą </w:t>
      </w:r>
      <w:bookmarkStart w:id="1" w:name="_Hlk108534540"/>
      <w:r w:rsidR="005630EB">
        <w:rPr>
          <w:rFonts w:ascii="Calibri Light" w:hAnsi="Calibri Light" w:cs="Calibri Light"/>
          <w:sz w:val="20"/>
        </w:rPr>
        <w:t>..</w:t>
      </w:r>
      <w:r w:rsidR="007B0120" w:rsidRPr="005630EB">
        <w:rPr>
          <w:rFonts w:ascii="Calibri Light" w:hAnsi="Calibri Light" w:cs="Calibri Light"/>
          <w:sz w:val="20"/>
        </w:rPr>
        <w:t>-</w:t>
      </w:r>
      <w:r w:rsidR="005630EB">
        <w:rPr>
          <w:rFonts w:ascii="Calibri Light" w:hAnsi="Calibri Light" w:cs="Calibri Light"/>
          <w:sz w:val="20"/>
        </w:rPr>
        <w:t>...</w:t>
      </w:r>
      <w:r w:rsidR="007B0120" w:rsidRPr="005630EB">
        <w:rPr>
          <w:rFonts w:ascii="Calibri Light" w:hAnsi="Calibri Light" w:cs="Calibri Light"/>
          <w:sz w:val="20"/>
        </w:rPr>
        <w:t xml:space="preserve"> </w:t>
      </w:r>
      <w:r w:rsidR="005630EB">
        <w:rPr>
          <w:rFonts w:ascii="Calibri Light" w:hAnsi="Calibri Light" w:cs="Calibri Light"/>
          <w:sz w:val="20"/>
        </w:rPr>
        <w:t>..............</w:t>
      </w:r>
      <w:r w:rsidR="007B0120" w:rsidRPr="005630EB">
        <w:rPr>
          <w:rFonts w:ascii="Calibri Light" w:hAnsi="Calibri Light" w:cs="Calibri Light"/>
          <w:sz w:val="20"/>
        </w:rPr>
        <w:t xml:space="preserve">, ul. </w:t>
      </w:r>
      <w:bookmarkEnd w:id="1"/>
      <w:r w:rsidR="005630EB">
        <w:rPr>
          <w:rFonts w:ascii="Calibri Light" w:hAnsi="Calibri Light" w:cs="Calibri Light"/>
          <w:sz w:val="20"/>
        </w:rPr>
        <w:t>.......................</w:t>
      </w:r>
      <w:r w:rsidRPr="005630EB">
        <w:rPr>
          <w:rFonts w:ascii="Calibri Light" w:hAnsi="Calibri Light" w:cs="Calibri Light"/>
          <w:sz w:val="20"/>
        </w:rPr>
        <w:t xml:space="preserve">, NIP </w:t>
      </w:r>
      <w:r w:rsidR="005630EB">
        <w:rPr>
          <w:rFonts w:ascii="Calibri Light" w:hAnsi="Calibri Light" w:cs="Calibri Light"/>
          <w:bCs/>
          <w:sz w:val="20"/>
        </w:rPr>
        <w:t>..........................</w:t>
      </w:r>
      <w:r w:rsidRPr="005630EB">
        <w:rPr>
          <w:rFonts w:ascii="Calibri Light" w:hAnsi="Calibri Light" w:cs="Calibri Light"/>
          <w:sz w:val="20"/>
        </w:rPr>
        <w:t>,</w:t>
      </w:r>
      <w:r w:rsidR="00C5421F" w:rsidRPr="005630EB">
        <w:rPr>
          <w:rFonts w:ascii="Calibri Light" w:hAnsi="Calibri Light" w:cs="Calibri Light"/>
          <w:sz w:val="20"/>
        </w:rPr>
        <w:t xml:space="preserve"> reprezentowan</w:t>
      </w:r>
      <w:r w:rsidRPr="005630EB">
        <w:rPr>
          <w:rFonts w:ascii="Calibri Light" w:hAnsi="Calibri Light" w:cs="Calibri Light"/>
          <w:sz w:val="20"/>
        </w:rPr>
        <w:t>ą</w:t>
      </w:r>
      <w:r w:rsidR="00C5421F" w:rsidRPr="005630EB">
        <w:rPr>
          <w:rFonts w:ascii="Calibri Light" w:hAnsi="Calibri Light" w:cs="Calibri Light"/>
          <w:sz w:val="20"/>
        </w:rPr>
        <w:t xml:space="preserve"> przez</w:t>
      </w:r>
      <w:r w:rsidRPr="005630EB">
        <w:rPr>
          <w:rFonts w:ascii="Calibri Light" w:hAnsi="Calibri Light" w:cs="Calibri Light"/>
          <w:sz w:val="20"/>
        </w:rPr>
        <w:t xml:space="preserve"> </w:t>
      </w:r>
      <w:r w:rsidR="00E445AD" w:rsidRPr="005630EB">
        <w:rPr>
          <w:rFonts w:ascii="Calibri Light" w:hAnsi="Calibri Light" w:cs="Calibri Light"/>
          <w:sz w:val="20"/>
        </w:rPr>
        <w:t>.............................</w:t>
      </w:r>
      <w:r w:rsidRPr="005630EB">
        <w:rPr>
          <w:rFonts w:ascii="Calibri Light" w:hAnsi="Calibri Light" w:cs="Calibri Light"/>
          <w:sz w:val="20"/>
        </w:rPr>
        <w:t xml:space="preserve"> – </w:t>
      </w:r>
      <w:r w:rsidR="00606AEB" w:rsidRPr="005630EB">
        <w:rPr>
          <w:rFonts w:ascii="Calibri Light" w:hAnsi="Calibri Light" w:cs="Calibri Light"/>
          <w:sz w:val="20"/>
        </w:rPr>
        <w:t>.....................................</w:t>
      </w:r>
      <w:r w:rsidRPr="005630EB">
        <w:rPr>
          <w:rFonts w:ascii="Calibri Light" w:hAnsi="Calibri Light" w:cs="Calibri Light"/>
          <w:sz w:val="20"/>
        </w:rPr>
        <w:t xml:space="preserve">, przy kontrasygnacie </w:t>
      </w:r>
      <w:r w:rsidR="00E445AD" w:rsidRPr="005630EB">
        <w:rPr>
          <w:rFonts w:ascii="Calibri Light" w:hAnsi="Calibri Light" w:cs="Calibri Light"/>
          <w:sz w:val="20"/>
        </w:rPr>
        <w:t>............................</w:t>
      </w:r>
      <w:r w:rsidRPr="005630EB">
        <w:rPr>
          <w:rFonts w:ascii="Calibri Light" w:hAnsi="Calibri Light" w:cs="Calibri Light"/>
          <w:sz w:val="20"/>
        </w:rPr>
        <w:t xml:space="preserve">– </w:t>
      </w:r>
      <w:r w:rsidR="00E445AD" w:rsidRPr="005630EB">
        <w:rPr>
          <w:rFonts w:ascii="Calibri Light" w:hAnsi="Calibri Light" w:cs="Calibri Light"/>
          <w:sz w:val="20"/>
        </w:rPr>
        <w:t>................................................</w:t>
      </w:r>
      <w:r w:rsidRPr="005630EB">
        <w:rPr>
          <w:rFonts w:ascii="Calibri Light" w:hAnsi="Calibri Light" w:cs="Calibri Light"/>
          <w:bCs/>
          <w:sz w:val="20"/>
        </w:rPr>
        <w:t xml:space="preserve">, </w:t>
      </w:r>
    </w:p>
    <w:p w14:paraId="6DBA99A1" w14:textId="702EDA08" w:rsidR="006706A0" w:rsidRPr="005630EB" w:rsidRDefault="006428A5" w:rsidP="00C5421F">
      <w:pPr>
        <w:jc w:val="both"/>
        <w:rPr>
          <w:rFonts w:ascii="Calibri Light" w:hAnsi="Calibri Light" w:cs="Calibri Light"/>
          <w:sz w:val="20"/>
        </w:rPr>
      </w:pPr>
      <w:r w:rsidRPr="005630EB">
        <w:rPr>
          <w:rFonts w:ascii="Calibri Light" w:hAnsi="Calibri Light" w:cs="Calibri Light"/>
          <w:bCs/>
          <w:sz w:val="20"/>
        </w:rPr>
        <w:t xml:space="preserve">zwaną </w:t>
      </w:r>
      <w:r w:rsidRPr="005630EB">
        <w:rPr>
          <w:rFonts w:ascii="Calibri Light" w:hAnsi="Calibri Light" w:cs="Calibri Light"/>
          <w:sz w:val="20"/>
        </w:rPr>
        <w:t>dalej  Zamawiającym</w:t>
      </w:r>
    </w:p>
    <w:bookmarkEnd w:id="0"/>
    <w:p w14:paraId="7C9AC4D6" w14:textId="77777777" w:rsidR="004F5400" w:rsidRPr="005630EB" w:rsidRDefault="004F5400" w:rsidP="003E2854">
      <w:pPr>
        <w:jc w:val="both"/>
        <w:rPr>
          <w:rFonts w:ascii="Calibri Light" w:hAnsi="Calibri Light" w:cs="Calibri Light"/>
          <w:sz w:val="20"/>
        </w:rPr>
      </w:pPr>
    </w:p>
    <w:p w14:paraId="587E3ADB" w14:textId="77777777" w:rsidR="000D581D" w:rsidRPr="005630EB" w:rsidRDefault="000D581D" w:rsidP="003E2854">
      <w:pPr>
        <w:jc w:val="both"/>
        <w:rPr>
          <w:rFonts w:ascii="Calibri Light" w:hAnsi="Calibri Light" w:cs="Calibri Light"/>
          <w:sz w:val="20"/>
        </w:rPr>
      </w:pPr>
      <w:r w:rsidRPr="005630EB">
        <w:rPr>
          <w:rFonts w:ascii="Calibri Light" w:hAnsi="Calibri Light" w:cs="Calibri Light"/>
          <w:sz w:val="20"/>
        </w:rPr>
        <w:t>a firmą:</w:t>
      </w:r>
    </w:p>
    <w:p w14:paraId="7DA4B9CC" w14:textId="77777777" w:rsidR="0094543E" w:rsidRPr="005630EB" w:rsidRDefault="0094543E" w:rsidP="003E2854">
      <w:pPr>
        <w:jc w:val="both"/>
        <w:rPr>
          <w:rFonts w:ascii="Calibri Light" w:hAnsi="Calibri Light" w:cs="Calibri Light"/>
          <w:b/>
          <w:sz w:val="20"/>
        </w:rPr>
      </w:pPr>
    </w:p>
    <w:p w14:paraId="3378C9EF" w14:textId="77777777" w:rsidR="000D581D" w:rsidRPr="005630EB" w:rsidRDefault="002A6BB0" w:rsidP="003E2854">
      <w:pPr>
        <w:jc w:val="both"/>
        <w:rPr>
          <w:rFonts w:ascii="Calibri Light" w:hAnsi="Calibri Light" w:cs="Calibri Light"/>
          <w:sz w:val="20"/>
        </w:rPr>
      </w:pPr>
      <w:r w:rsidRPr="005630EB">
        <w:rPr>
          <w:rFonts w:ascii="Calibri Light" w:hAnsi="Calibri Light" w:cs="Calibri Light"/>
          <w:sz w:val="20"/>
        </w:rPr>
        <w:t>zarejestro</w:t>
      </w:r>
      <w:r w:rsidR="00C77F93" w:rsidRPr="005630EB">
        <w:rPr>
          <w:rFonts w:ascii="Calibri Light" w:hAnsi="Calibri Light" w:cs="Calibri Light"/>
          <w:sz w:val="20"/>
        </w:rPr>
        <w:t xml:space="preserve">waną w </w:t>
      </w:r>
      <w:r w:rsidR="0094543E" w:rsidRPr="005630EB">
        <w:rPr>
          <w:rFonts w:ascii="Calibri Light" w:hAnsi="Calibri Light" w:cs="Calibri Light"/>
          <w:sz w:val="20"/>
        </w:rPr>
        <w:t>…………….</w:t>
      </w:r>
      <w:r w:rsidR="00996D7F" w:rsidRPr="005630EB">
        <w:rPr>
          <w:rFonts w:ascii="Calibri Light" w:hAnsi="Calibri Light" w:cs="Calibri Light"/>
          <w:sz w:val="20"/>
        </w:rPr>
        <w:t xml:space="preserve"> </w:t>
      </w:r>
      <w:r w:rsidR="0094543E" w:rsidRPr="005630EB">
        <w:rPr>
          <w:rFonts w:ascii="Calibri Light" w:hAnsi="Calibri Light" w:cs="Calibri Light"/>
          <w:sz w:val="20"/>
        </w:rPr>
        <w:t>pod numerem:…………………..</w:t>
      </w:r>
    </w:p>
    <w:p w14:paraId="0F584D2C" w14:textId="77777777" w:rsidR="00956C56" w:rsidRDefault="00C77F93" w:rsidP="00DF5C7C">
      <w:pPr>
        <w:jc w:val="both"/>
        <w:rPr>
          <w:rFonts w:ascii="Calibri Light" w:hAnsi="Calibri Light" w:cs="Calibri Light"/>
          <w:sz w:val="20"/>
        </w:rPr>
      </w:pPr>
      <w:r w:rsidRPr="005630EB">
        <w:rPr>
          <w:rFonts w:ascii="Calibri Light" w:hAnsi="Calibri Light" w:cs="Calibri Light"/>
          <w:sz w:val="20"/>
        </w:rPr>
        <w:t>NIP:</w:t>
      </w:r>
      <w:r w:rsidR="0094543E" w:rsidRPr="005630EB">
        <w:rPr>
          <w:rFonts w:ascii="Calibri Light" w:hAnsi="Calibri Light" w:cs="Calibri Light"/>
          <w:sz w:val="20"/>
        </w:rPr>
        <w:t xml:space="preserve"> ……………………………….</w:t>
      </w:r>
      <w:r w:rsidR="00152AF5" w:rsidRPr="005630EB">
        <w:rPr>
          <w:rFonts w:ascii="Calibri Light" w:hAnsi="Calibri Light" w:cs="Calibri Light"/>
          <w:sz w:val="20"/>
        </w:rPr>
        <w:t xml:space="preserve">, </w:t>
      </w:r>
      <w:r w:rsidR="000D581D" w:rsidRPr="005630EB">
        <w:rPr>
          <w:rFonts w:ascii="Calibri Light" w:hAnsi="Calibri Light" w:cs="Calibri Light"/>
          <w:sz w:val="20"/>
        </w:rPr>
        <w:t>reprezentowaną przez:</w:t>
      </w:r>
      <w:r w:rsidR="00DF5C7C" w:rsidRPr="005630EB">
        <w:rPr>
          <w:rFonts w:ascii="Calibri Light" w:hAnsi="Calibri Light" w:cs="Calibri Light"/>
          <w:sz w:val="20"/>
        </w:rPr>
        <w:t xml:space="preserve"> </w:t>
      </w:r>
      <w:r w:rsidR="0094543E" w:rsidRPr="005630EB">
        <w:rPr>
          <w:rFonts w:ascii="Calibri Light" w:hAnsi="Calibri Light" w:cs="Calibri Light"/>
          <w:sz w:val="20"/>
        </w:rPr>
        <w:t>………………………………………….</w:t>
      </w:r>
      <w:r w:rsidR="006428A5" w:rsidRPr="005630EB">
        <w:rPr>
          <w:rFonts w:ascii="Calibri Light" w:hAnsi="Calibri Light" w:cs="Calibri Light"/>
          <w:sz w:val="20"/>
        </w:rPr>
        <w:t xml:space="preserve"> </w:t>
      </w:r>
    </w:p>
    <w:p w14:paraId="3EB64955" w14:textId="5D332D28" w:rsidR="000D581D" w:rsidRPr="005630EB" w:rsidRDefault="006428A5" w:rsidP="00DF5C7C">
      <w:pPr>
        <w:jc w:val="both"/>
        <w:rPr>
          <w:rFonts w:ascii="Calibri Light" w:hAnsi="Calibri Light" w:cs="Calibri Light"/>
          <w:sz w:val="20"/>
        </w:rPr>
      </w:pPr>
      <w:r w:rsidRPr="005630EB">
        <w:rPr>
          <w:rFonts w:ascii="Calibri Light" w:hAnsi="Calibri Light" w:cs="Calibri Light"/>
          <w:sz w:val="20"/>
        </w:rPr>
        <w:t>zwaną dalej Wykonawcą ,</w:t>
      </w:r>
    </w:p>
    <w:p w14:paraId="72280E87" w14:textId="77777777" w:rsidR="00E24062" w:rsidRPr="005630EB" w:rsidRDefault="00E24062" w:rsidP="003E2854">
      <w:pPr>
        <w:jc w:val="both"/>
        <w:rPr>
          <w:rFonts w:ascii="Calibri Light" w:hAnsi="Calibri Light" w:cs="Calibri Light"/>
          <w:sz w:val="20"/>
        </w:rPr>
      </w:pPr>
    </w:p>
    <w:p w14:paraId="05C24A48" w14:textId="209B032F" w:rsidR="00DF271F" w:rsidRPr="005630EB" w:rsidRDefault="00887892" w:rsidP="00DF271F">
      <w:pPr>
        <w:jc w:val="both"/>
        <w:rPr>
          <w:rFonts w:ascii="Calibri Light" w:hAnsi="Calibri Light" w:cs="Calibri Light"/>
          <w:sz w:val="20"/>
        </w:rPr>
      </w:pPr>
      <w:r w:rsidRPr="005630EB">
        <w:rPr>
          <w:rFonts w:ascii="Calibri Light" w:hAnsi="Calibri Light" w:cs="Calibri Light"/>
          <w:sz w:val="20"/>
        </w:rPr>
        <w:t>została zawarta umowa następującej treści;</w:t>
      </w:r>
    </w:p>
    <w:p w14:paraId="75D5EAE7" w14:textId="77777777" w:rsidR="007C1504" w:rsidRPr="005630EB" w:rsidRDefault="007C1504" w:rsidP="00DF271F">
      <w:pPr>
        <w:jc w:val="both"/>
        <w:rPr>
          <w:rFonts w:ascii="Calibri Light" w:hAnsi="Calibri Light" w:cs="Calibri Light"/>
          <w:sz w:val="20"/>
        </w:rPr>
      </w:pPr>
    </w:p>
    <w:p w14:paraId="24EA1A3E" w14:textId="28030694" w:rsidR="0030622E" w:rsidRDefault="0030622E" w:rsidP="00DF271F">
      <w:pPr>
        <w:jc w:val="both"/>
        <w:rPr>
          <w:rFonts w:ascii="Calibri Light" w:hAnsi="Calibri Light" w:cs="Calibri Light"/>
          <w:bCs/>
          <w:iCs/>
          <w:sz w:val="20"/>
        </w:rPr>
      </w:pPr>
      <w:r w:rsidRPr="005630EB">
        <w:rPr>
          <w:rFonts w:ascii="Calibri Light" w:hAnsi="Calibri Light" w:cs="Calibri Light"/>
          <w:sz w:val="20"/>
        </w:rPr>
        <w:t xml:space="preserve">Podstawę zawarcia niniejszej Umowy, zwanej dalej „Umową” stanowi udzielenie zamówienia publicznego w trybie </w:t>
      </w:r>
      <w:r w:rsidR="005116C6" w:rsidRPr="005630EB">
        <w:rPr>
          <w:rFonts w:ascii="Calibri Light" w:hAnsi="Calibri Light" w:cs="Calibri Light"/>
          <w:sz w:val="20"/>
        </w:rPr>
        <w:t>podstawowym</w:t>
      </w:r>
      <w:r w:rsidR="00DF5C7C" w:rsidRPr="005630EB">
        <w:rPr>
          <w:rFonts w:ascii="Calibri Light" w:hAnsi="Calibri Light" w:cs="Calibri Light"/>
          <w:sz w:val="20"/>
        </w:rPr>
        <w:t xml:space="preserve"> bez negocjacji</w:t>
      </w:r>
      <w:r w:rsidR="00DC6F4B">
        <w:rPr>
          <w:rFonts w:ascii="Calibri Light" w:hAnsi="Calibri Light" w:cs="Calibri Light"/>
          <w:sz w:val="20"/>
        </w:rPr>
        <w:t xml:space="preserve"> na podstawie art. 275 pkt 1 </w:t>
      </w:r>
      <w:r w:rsidRPr="005630EB">
        <w:rPr>
          <w:rFonts w:ascii="Calibri Light" w:hAnsi="Calibri Light" w:cs="Calibri Light"/>
          <w:sz w:val="20"/>
        </w:rPr>
        <w:t xml:space="preserve">ustawy </w:t>
      </w:r>
      <w:r w:rsidRPr="005630EB">
        <w:rPr>
          <w:rFonts w:ascii="Calibri Light" w:hAnsi="Calibri Light" w:cs="Calibri Light"/>
          <w:bCs/>
          <w:sz w:val="20"/>
        </w:rPr>
        <w:t>z dnia 11 września 2019 r. Prawo zamówień publicznych</w:t>
      </w:r>
      <w:r w:rsidR="00DC6F4B">
        <w:rPr>
          <w:rFonts w:ascii="Calibri Light" w:hAnsi="Calibri Light" w:cs="Calibri Light"/>
          <w:bCs/>
          <w:sz w:val="20"/>
        </w:rPr>
        <w:t xml:space="preserve"> (Dz. U. z 2024 r. poz. 1320)</w:t>
      </w:r>
      <w:r w:rsidRPr="005630EB">
        <w:rPr>
          <w:rFonts w:ascii="Calibri Light" w:hAnsi="Calibri Light" w:cs="Calibri Light"/>
          <w:bCs/>
          <w:sz w:val="20"/>
        </w:rPr>
        <w:t xml:space="preserve"> </w:t>
      </w:r>
      <w:r w:rsidR="002D7C74" w:rsidRPr="005630EB">
        <w:rPr>
          <w:rFonts w:ascii="Calibri Light" w:hAnsi="Calibri Light" w:cs="Calibri Light"/>
          <w:bCs/>
          <w:iCs/>
          <w:sz w:val="20"/>
        </w:rPr>
        <w:t xml:space="preserve">zwaną dalej „ustawą </w:t>
      </w:r>
      <w:proofErr w:type="spellStart"/>
      <w:r w:rsidR="002D7C74" w:rsidRPr="005630EB">
        <w:rPr>
          <w:rFonts w:ascii="Calibri Light" w:hAnsi="Calibri Light" w:cs="Calibri Light"/>
          <w:bCs/>
          <w:iCs/>
          <w:sz w:val="20"/>
        </w:rPr>
        <w:t>Pzp</w:t>
      </w:r>
      <w:proofErr w:type="spellEnd"/>
      <w:r w:rsidR="002D7C74" w:rsidRPr="005630EB">
        <w:rPr>
          <w:rFonts w:ascii="Calibri Light" w:hAnsi="Calibri Light" w:cs="Calibri Light"/>
          <w:bCs/>
          <w:iCs/>
          <w:sz w:val="20"/>
        </w:rPr>
        <w:t>”</w:t>
      </w:r>
      <w:r w:rsidRPr="005630EB">
        <w:rPr>
          <w:rFonts w:ascii="Calibri Light" w:hAnsi="Calibri Light" w:cs="Calibri Light"/>
          <w:bCs/>
          <w:iCs/>
          <w:sz w:val="20"/>
        </w:rPr>
        <w:t>.</w:t>
      </w:r>
    </w:p>
    <w:p w14:paraId="055A5B79" w14:textId="77777777" w:rsidR="009A0686" w:rsidRPr="005630EB" w:rsidRDefault="009A0686" w:rsidP="00DF271F">
      <w:pPr>
        <w:jc w:val="both"/>
        <w:rPr>
          <w:rFonts w:ascii="Calibri Light" w:hAnsi="Calibri Light" w:cs="Calibri Light"/>
          <w:bCs/>
          <w:iCs/>
          <w:sz w:val="20"/>
        </w:rPr>
      </w:pPr>
    </w:p>
    <w:p w14:paraId="09A85BBD" w14:textId="77777777" w:rsidR="00E24062" w:rsidRPr="005630EB" w:rsidRDefault="00E24062" w:rsidP="00757B35">
      <w:pPr>
        <w:pStyle w:val="Akapitzlist"/>
        <w:widowControl w:val="0"/>
        <w:numPr>
          <w:ilvl w:val="0"/>
          <w:numId w:val="11"/>
        </w:numPr>
        <w:spacing w:before="240" w:after="60"/>
        <w:ind w:left="0" w:firstLine="0"/>
        <w:jc w:val="center"/>
        <w:rPr>
          <w:rFonts w:ascii="Calibri Light" w:hAnsi="Calibri Light" w:cs="Calibri Light"/>
          <w:sz w:val="20"/>
        </w:rPr>
      </w:pPr>
    </w:p>
    <w:p w14:paraId="1AD42240" w14:textId="77777777" w:rsidR="0087243F" w:rsidRPr="005630EB" w:rsidRDefault="0087243F" w:rsidP="00CB006D">
      <w:pPr>
        <w:tabs>
          <w:tab w:val="left" w:pos="2835"/>
          <w:tab w:val="left" w:pos="2977"/>
        </w:tabs>
        <w:spacing w:after="120"/>
        <w:ind w:left="74"/>
        <w:jc w:val="center"/>
        <w:rPr>
          <w:rFonts w:ascii="Calibri Light" w:hAnsi="Calibri Light" w:cs="Calibri Light"/>
          <w:b/>
          <w:sz w:val="20"/>
        </w:rPr>
      </w:pPr>
      <w:r w:rsidRPr="005630EB">
        <w:rPr>
          <w:rFonts w:ascii="Calibri Light" w:hAnsi="Calibri Light" w:cs="Calibri Light"/>
          <w:b/>
          <w:sz w:val="20"/>
        </w:rPr>
        <w:t>Przedmiot umowy</w:t>
      </w:r>
    </w:p>
    <w:p w14:paraId="5AC1733F" w14:textId="45495853" w:rsidR="009900B5" w:rsidRDefault="00D85CC9" w:rsidP="009900B5">
      <w:pPr>
        <w:numPr>
          <w:ilvl w:val="0"/>
          <w:numId w:val="3"/>
        </w:numPr>
        <w:spacing w:before="120" w:after="120"/>
        <w:ind w:left="357" w:hanging="357"/>
        <w:jc w:val="both"/>
        <w:rPr>
          <w:rFonts w:ascii="Calibri Light" w:hAnsi="Calibri Light" w:cs="Calibri Light"/>
          <w:sz w:val="20"/>
          <w:lang w:eastAsia="ar-SA"/>
        </w:rPr>
      </w:pPr>
      <w:r w:rsidRPr="6D17E521">
        <w:rPr>
          <w:rFonts w:ascii="Calibri Light" w:hAnsi="Calibri Light" w:cs="Calibri Light"/>
          <w:sz w:val="20"/>
          <w:lang w:eastAsia="ar-SA"/>
        </w:rPr>
        <w:t>Zamawiający oświadcza</w:t>
      </w:r>
      <w:r w:rsidR="0B1C62AB" w:rsidRPr="6D17E521">
        <w:rPr>
          <w:rFonts w:ascii="Calibri Light" w:hAnsi="Calibri Light" w:cs="Calibri Light"/>
          <w:sz w:val="20"/>
          <w:lang w:eastAsia="ar-SA"/>
        </w:rPr>
        <w:t>,</w:t>
      </w:r>
      <w:r w:rsidRPr="6D17E521">
        <w:rPr>
          <w:rFonts w:ascii="Calibri Light" w:hAnsi="Calibri Light" w:cs="Calibri Light"/>
          <w:sz w:val="20"/>
          <w:lang w:eastAsia="ar-SA"/>
        </w:rPr>
        <w:t xml:space="preserve"> że w wyniku przeprowadzonego postępowania o zamówienie publiczne w trybie </w:t>
      </w:r>
      <w:r w:rsidR="00484BF5" w:rsidRPr="6D17E521">
        <w:rPr>
          <w:rFonts w:ascii="Calibri Light" w:hAnsi="Calibri Light" w:cs="Calibri Light"/>
          <w:sz w:val="20"/>
          <w:lang w:eastAsia="ar-SA"/>
        </w:rPr>
        <w:t xml:space="preserve">podstawowym bez negocjacji </w:t>
      </w:r>
      <w:r w:rsidRPr="6D17E521">
        <w:rPr>
          <w:rFonts w:ascii="Calibri Light" w:hAnsi="Calibri Light" w:cs="Calibri Light"/>
          <w:sz w:val="20"/>
          <w:lang w:eastAsia="ar-SA"/>
        </w:rPr>
        <w:t xml:space="preserve">nr </w:t>
      </w:r>
      <w:r w:rsidR="00956C56" w:rsidRPr="6D17E521">
        <w:rPr>
          <w:rFonts w:ascii="Calibri Light" w:hAnsi="Calibri Light" w:cs="Calibri Light"/>
          <w:sz w:val="20"/>
          <w:lang w:eastAsia="ar-SA"/>
        </w:rPr>
        <w:t>OG</w:t>
      </w:r>
      <w:r w:rsidR="00DC6F4B" w:rsidRPr="6D17E521">
        <w:rPr>
          <w:rFonts w:ascii="Calibri Light" w:hAnsi="Calibri Light" w:cs="Calibri Light"/>
          <w:sz w:val="20"/>
          <w:lang w:eastAsia="ar-SA"/>
        </w:rPr>
        <w:t>.271.</w:t>
      </w:r>
      <w:r w:rsidR="008E71CF">
        <w:rPr>
          <w:rFonts w:ascii="Calibri Light" w:hAnsi="Calibri Light" w:cs="Calibri Light"/>
          <w:sz w:val="20"/>
          <w:lang w:eastAsia="ar-SA"/>
        </w:rPr>
        <w:t>25</w:t>
      </w:r>
      <w:r w:rsidR="00DC6F4B" w:rsidRPr="6D17E521">
        <w:rPr>
          <w:rFonts w:ascii="Calibri Light" w:hAnsi="Calibri Light" w:cs="Calibri Light"/>
          <w:sz w:val="20"/>
          <w:lang w:eastAsia="ar-SA"/>
        </w:rPr>
        <w:t xml:space="preserve">.2025 </w:t>
      </w:r>
      <w:r w:rsidR="00887892" w:rsidRPr="6D17E521">
        <w:rPr>
          <w:rFonts w:ascii="Calibri Light" w:hAnsi="Calibri Light" w:cs="Calibri Light"/>
          <w:sz w:val="20"/>
          <w:lang w:eastAsia="ar-SA"/>
        </w:rPr>
        <w:t>pn. „</w:t>
      </w:r>
      <w:r w:rsidR="008E71CF" w:rsidRPr="008E71CF">
        <w:rPr>
          <w:rFonts w:ascii="Calibri Light" w:hAnsi="Calibri Light" w:cs="Calibri Light"/>
          <w:b/>
          <w:bCs/>
          <w:sz w:val="20"/>
        </w:rPr>
        <w:t>Zakup i dostawa samochodu ciężarowego typu wywrotka</w:t>
      </w:r>
      <w:r w:rsidR="00956C56" w:rsidRPr="6D17E521">
        <w:rPr>
          <w:rFonts w:ascii="Calibri Light" w:hAnsi="Calibri Light" w:cs="Calibri Light"/>
          <w:b/>
          <w:bCs/>
          <w:sz w:val="20"/>
        </w:rPr>
        <w:t>”</w:t>
      </w:r>
      <w:r w:rsidRPr="6D17E521">
        <w:rPr>
          <w:rFonts w:ascii="Calibri Light" w:hAnsi="Calibri Light" w:cs="Calibri Light"/>
          <w:sz w:val="20"/>
          <w:lang w:eastAsia="ar-SA"/>
        </w:rPr>
        <w:t>,</w:t>
      </w:r>
      <w:r w:rsidR="002F3B75" w:rsidRPr="002F3B75">
        <w:t xml:space="preserve"> </w:t>
      </w:r>
      <w:r w:rsidR="002F3B75" w:rsidRPr="002F3B75">
        <w:rPr>
          <w:rFonts w:ascii="Calibri Light" w:hAnsi="Calibri Light" w:cs="Calibri Light"/>
          <w:sz w:val="20"/>
          <w:lang w:eastAsia="ar-SA"/>
        </w:rPr>
        <w:t>realizowanych w ramach zakupu niezbędnego sprzętu do realizacji zadań ochrony ludności i obrony cywilnej</w:t>
      </w:r>
      <w:r w:rsidRPr="6D17E521">
        <w:rPr>
          <w:rFonts w:ascii="Calibri Light" w:hAnsi="Calibri Light" w:cs="Calibri Light"/>
          <w:sz w:val="20"/>
          <w:lang w:eastAsia="ar-SA"/>
        </w:rPr>
        <w:t xml:space="preserve"> </w:t>
      </w:r>
      <w:r w:rsidRPr="6D17E521">
        <w:rPr>
          <w:rFonts w:ascii="Calibri Light" w:hAnsi="Calibri Light" w:cs="Calibri Light"/>
          <w:sz w:val="20"/>
        </w:rPr>
        <w:t xml:space="preserve">przyjął do realizacji ofertę Wykonawcy </w:t>
      </w:r>
      <w:r w:rsidRPr="6D17E521">
        <w:rPr>
          <w:rFonts w:ascii="Calibri Light" w:hAnsi="Calibri Light" w:cs="Calibri Light"/>
          <w:sz w:val="20"/>
          <w:lang w:eastAsia="ar-SA"/>
        </w:rPr>
        <w:t>i przekazuje Wykonawcy do realizacji zamówienie</w:t>
      </w:r>
      <w:r w:rsidR="00DF5C7C" w:rsidRPr="6D17E521">
        <w:rPr>
          <w:rFonts w:ascii="Calibri Light" w:hAnsi="Calibri Light" w:cs="Calibri Light"/>
          <w:sz w:val="20"/>
          <w:lang w:eastAsia="ar-SA"/>
        </w:rPr>
        <w:t xml:space="preserve"> będące przedmiotem postępowania.</w:t>
      </w:r>
    </w:p>
    <w:p w14:paraId="79C66F26" w14:textId="0AC5409B" w:rsidR="00A86FE3" w:rsidRPr="009900B5" w:rsidRDefault="00806E62" w:rsidP="009900B5">
      <w:pPr>
        <w:numPr>
          <w:ilvl w:val="0"/>
          <w:numId w:val="3"/>
        </w:numPr>
        <w:spacing w:before="120" w:after="120"/>
        <w:ind w:left="357" w:hanging="357"/>
        <w:jc w:val="both"/>
        <w:rPr>
          <w:rFonts w:ascii="Calibri Light" w:hAnsi="Calibri Light" w:cs="Calibri Light"/>
          <w:sz w:val="20"/>
          <w:lang w:eastAsia="ar-SA"/>
        </w:rPr>
      </w:pPr>
      <w:r w:rsidRPr="009900B5">
        <w:rPr>
          <w:rFonts w:ascii="Calibri Light" w:hAnsi="Calibri Light" w:cs="Calibri Light"/>
          <w:sz w:val="20"/>
          <w:lang w:eastAsia="ar-SA"/>
        </w:rPr>
        <w:t>Przedmiot umowy obejmuje</w:t>
      </w:r>
      <w:r w:rsidR="005136D2" w:rsidRPr="009900B5">
        <w:rPr>
          <w:rFonts w:ascii="Calibri Light" w:hAnsi="Calibri Light" w:cs="Calibri Light"/>
          <w:sz w:val="20"/>
          <w:lang w:eastAsia="ar-SA"/>
        </w:rPr>
        <w:t xml:space="preserve"> swoim zakresem</w:t>
      </w:r>
      <w:r w:rsidR="009900B5" w:rsidRPr="009900B5">
        <w:rPr>
          <w:rFonts w:ascii="Calibri Light" w:hAnsi="Calibri Light" w:cs="Calibri Light"/>
          <w:sz w:val="20"/>
          <w:lang w:eastAsia="ar-SA"/>
        </w:rPr>
        <w:t xml:space="preserve"> dostawę przez Wykonawcę 1 szt. fabrycznie nowego, wyprodukowanego nie wcześniej niż w 202</w:t>
      </w:r>
      <w:r w:rsidR="004F57C7">
        <w:rPr>
          <w:rFonts w:ascii="Calibri Light" w:hAnsi="Calibri Light" w:cs="Calibri Light"/>
          <w:sz w:val="20"/>
          <w:lang w:eastAsia="ar-SA"/>
        </w:rPr>
        <w:t>4</w:t>
      </w:r>
      <w:r w:rsidR="009900B5" w:rsidRPr="009900B5">
        <w:rPr>
          <w:rFonts w:ascii="Calibri Light" w:hAnsi="Calibri Light" w:cs="Calibri Light"/>
          <w:sz w:val="20"/>
          <w:lang w:eastAsia="ar-SA"/>
        </w:rPr>
        <w:t xml:space="preserve"> r., nieużywanego samochodu ciężarowego typu wywrotka o parametrach, określonych w specyfikacji przedmiotu zamówienia, stanowiącego załącznik nr 1a do SWZ</w:t>
      </w:r>
    </w:p>
    <w:p w14:paraId="3D7CB576" w14:textId="4564563E" w:rsidR="007317E6" w:rsidRDefault="00887892" w:rsidP="007317E6">
      <w:pPr>
        <w:numPr>
          <w:ilvl w:val="0"/>
          <w:numId w:val="3"/>
        </w:numPr>
        <w:spacing w:before="120" w:after="120"/>
        <w:ind w:left="357" w:hanging="357"/>
        <w:jc w:val="both"/>
        <w:rPr>
          <w:rFonts w:ascii="Calibri Light" w:hAnsi="Calibri Light" w:cs="Calibri Light"/>
          <w:sz w:val="20"/>
          <w:lang w:eastAsia="ar-SA"/>
        </w:rPr>
      </w:pPr>
      <w:r w:rsidRPr="005630EB">
        <w:rPr>
          <w:rFonts w:ascii="Calibri Light" w:hAnsi="Calibri Light" w:cs="Calibri Light"/>
          <w:sz w:val="20"/>
          <w:lang w:eastAsia="ar-SA"/>
        </w:rPr>
        <w:t>Wykonawca zobowiązuje się wykonać przedmiot umowy zgodnie z SWZ i załącznikami m.in.: Opisem Przedmiotu Zamówienia</w:t>
      </w:r>
      <w:r w:rsidR="001727EC">
        <w:rPr>
          <w:rFonts w:ascii="Calibri Light" w:hAnsi="Calibri Light" w:cs="Calibri Light"/>
          <w:sz w:val="20"/>
          <w:lang w:eastAsia="ar-SA"/>
        </w:rPr>
        <w:t xml:space="preserve"> (</w:t>
      </w:r>
      <w:r w:rsidR="00391F3A">
        <w:rPr>
          <w:rFonts w:ascii="Calibri Light" w:hAnsi="Calibri Light" w:cs="Calibri Light"/>
          <w:sz w:val="20"/>
          <w:lang w:eastAsia="ar-SA"/>
        </w:rPr>
        <w:t>Załącznik nr 1a do SWZ)</w:t>
      </w:r>
      <w:r w:rsidRPr="005630EB">
        <w:rPr>
          <w:rFonts w:ascii="Calibri Light" w:hAnsi="Calibri Light" w:cs="Calibri Light"/>
          <w:sz w:val="20"/>
          <w:lang w:eastAsia="ar-SA"/>
        </w:rPr>
        <w:t xml:space="preserve"> oraz ofertą Wykonawcy, </w:t>
      </w:r>
      <w:r w:rsidR="00845F14" w:rsidRPr="005630EB">
        <w:rPr>
          <w:rFonts w:ascii="Calibri Light" w:hAnsi="Calibri Light" w:cs="Calibri Light"/>
          <w:sz w:val="20"/>
          <w:lang w:eastAsia="ar-SA"/>
        </w:rPr>
        <w:t>stanowią</w:t>
      </w:r>
      <w:r w:rsidR="00F35F7A" w:rsidRPr="005630EB">
        <w:rPr>
          <w:rFonts w:ascii="Calibri Light" w:hAnsi="Calibri Light" w:cs="Calibri Light"/>
          <w:sz w:val="20"/>
          <w:lang w:eastAsia="ar-SA"/>
        </w:rPr>
        <w:t>cymi</w:t>
      </w:r>
      <w:r w:rsidR="00845F14" w:rsidRPr="005630EB">
        <w:rPr>
          <w:rFonts w:ascii="Calibri Light" w:hAnsi="Calibri Light" w:cs="Calibri Light"/>
          <w:sz w:val="20"/>
          <w:lang w:eastAsia="ar-SA"/>
        </w:rPr>
        <w:t xml:space="preserve"> integralną część umowy.</w:t>
      </w:r>
    </w:p>
    <w:p w14:paraId="78FFF96D" w14:textId="77777777" w:rsidR="007317E6" w:rsidRPr="00DA76CA" w:rsidRDefault="007317E6" w:rsidP="007317E6">
      <w:pPr>
        <w:numPr>
          <w:ilvl w:val="0"/>
          <w:numId w:val="3"/>
        </w:numPr>
        <w:spacing w:before="120" w:after="120"/>
        <w:ind w:left="357" w:hanging="357"/>
        <w:jc w:val="both"/>
        <w:rPr>
          <w:rFonts w:asciiTheme="minorHAnsi" w:hAnsiTheme="minorHAnsi" w:cstheme="minorHAnsi"/>
          <w:sz w:val="20"/>
          <w:lang w:eastAsia="ar-SA"/>
        </w:rPr>
      </w:pPr>
      <w:r w:rsidRPr="00DA76CA">
        <w:rPr>
          <w:rFonts w:asciiTheme="minorHAnsi" w:hAnsiTheme="minorHAnsi" w:cstheme="minorHAnsi"/>
          <w:sz w:val="20"/>
        </w:rPr>
        <w:t xml:space="preserve">Odbiór sprzętu nastąpi na podstawie protokołu zdawczo - odbiorczego, podpisanego przez upoważnionych przedstawicieli obu stron. </w:t>
      </w:r>
    </w:p>
    <w:p w14:paraId="3047B358" w14:textId="5EC39579" w:rsidR="000279BD" w:rsidRPr="00DA76CA" w:rsidRDefault="007317E6" w:rsidP="000279BD">
      <w:pPr>
        <w:numPr>
          <w:ilvl w:val="0"/>
          <w:numId w:val="3"/>
        </w:numPr>
        <w:spacing w:before="120" w:after="120"/>
        <w:ind w:left="357" w:hanging="357"/>
        <w:jc w:val="both"/>
        <w:rPr>
          <w:rFonts w:asciiTheme="minorHAnsi" w:hAnsiTheme="minorHAnsi" w:cstheme="minorHAnsi"/>
          <w:sz w:val="20"/>
          <w:lang w:eastAsia="ar-SA"/>
        </w:rPr>
      </w:pPr>
      <w:r w:rsidRPr="00DA76CA">
        <w:rPr>
          <w:rFonts w:asciiTheme="minorHAnsi" w:hAnsiTheme="minorHAnsi" w:cstheme="minorHAnsi"/>
          <w:sz w:val="20"/>
        </w:rPr>
        <w:t xml:space="preserve">Na dzień odbioru sprzęt będzie posiadał wszystkie parametry wymagane przez Zamawiającego. Najpóźniej w dniu odbioru upoważnieni przedstawiciele Zamawiającego w obecności Wykonawcy dokonają sprawdzenia zgodności parametrów przedmiotu umowy z </w:t>
      </w:r>
      <w:r w:rsidR="00DA76CA">
        <w:rPr>
          <w:rFonts w:asciiTheme="minorHAnsi" w:hAnsiTheme="minorHAnsi" w:cstheme="minorHAnsi"/>
          <w:sz w:val="20"/>
        </w:rPr>
        <w:t xml:space="preserve">parametrami określonymi w </w:t>
      </w:r>
      <w:r w:rsidRPr="00DA76CA">
        <w:rPr>
          <w:rFonts w:asciiTheme="minorHAnsi" w:hAnsiTheme="minorHAnsi" w:cstheme="minorHAnsi"/>
          <w:sz w:val="20"/>
        </w:rPr>
        <w:t>załącznik</w:t>
      </w:r>
      <w:r w:rsidR="00DA76CA">
        <w:rPr>
          <w:rFonts w:asciiTheme="minorHAnsi" w:hAnsiTheme="minorHAnsi" w:cstheme="minorHAnsi"/>
          <w:sz w:val="20"/>
        </w:rPr>
        <w:t>u nr 1a do SWZ</w:t>
      </w:r>
      <w:r w:rsidRPr="00DA76CA">
        <w:rPr>
          <w:rFonts w:asciiTheme="minorHAnsi" w:hAnsiTheme="minorHAnsi" w:cstheme="minorHAnsi"/>
          <w:sz w:val="20"/>
        </w:rPr>
        <w:t xml:space="preserve">.. </w:t>
      </w:r>
    </w:p>
    <w:p w14:paraId="27350FA6" w14:textId="049A58A7" w:rsidR="000D581D" w:rsidRPr="00DA76CA" w:rsidRDefault="007317E6" w:rsidP="000279BD">
      <w:pPr>
        <w:numPr>
          <w:ilvl w:val="0"/>
          <w:numId w:val="3"/>
        </w:numPr>
        <w:spacing w:before="120" w:after="120"/>
        <w:ind w:left="357" w:hanging="357"/>
        <w:jc w:val="both"/>
        <w:rPr>
          <w:rFonts w:asciiTheme="minorHAnsi" w:hAnsiTheme="minorHAnsi" w:cstheme="minorHAnsi"/>
          <w:sz w:val="20"/>
          <w:lang w:eastAsia="ar-SA"/>
        </w:rPr>
      </w:pPr>
      <w:r w:rsidRPr="00DA76CA">
        <w:rPr>
          <w:rFonts w:asciiTheme="minorHAnsi" w:hAnsiTheme="minorHAnsi" w:cstheme="minorHAnsi"/>
          <w:sz w:val="20"/>
        </w:rPr>
        <w:t>Wykonawca poinformuje Zamawiającego (telefonicznie lub mailem) o terminie odbioru sprzętu z minimum 3 dniowym wyprzedzeniem.</w:t>
      </w:r>
    </w:p>
    <w:p w14:paraId="12F51DAC" w14:textId="36C8567D" w:rsidR="00086B57" w:rsidRPr="00C3066B" w:rsidRDefault="00086B57" w:rsidP="00DD3008">
      <w:pPr>
        <w:pStyle w:val="Akapitzlist"/>
        <w:numPr>
          <w:ilvl w:val="0"/>
          <w:numId w:val="11"/>
        </w:numPr>
        <w:tabs>
          <w:tab w:val="left" w:pos="2835"/>
          <w:tab w:val="left" w:pos="2977"/>
        </w:tabs>
        <w:spacing w:after="120"/>
        <w:rPr>
          <w:rFonts w:ascii="Calibri Light" w:hAnsi="Calibri Light" w:cs="Calibri Light"/>
          <w:b/>
          <w:sz w:val="20"/>
        </w:rPr>
      </w:pPr>
    </w:p>
    <w:p w14:paraId="14B681DF" w14:textId="06A8C0B2" w:rsidR="004A1160" w:rsidRPr="005630EB" w:rsidRDefault="00FB179E" w:rsidP="00CB006D">
      <w:pPr>
        <w:tabs>
          <w:tab w:val="left" w:pos="2835"/>
          <w:tab w:val="left" w:pos="2977"/>
        </w:tabs>
        <w:spacing w:after="120"/>
        <w:ind w:left="74"/>
        <w:jc w:val="center"/>
        <w:rPr>
          <w:rFonts w:ascii="Calibri Light" w:hAnsi="Calibri Light" w:cs="Calibri Light"/>
          <w:b/>
          <w:sz w:val="20"/>
        </w:rPr>
      </w:pPr>
      <w:r w:rsidRPr="005630EB">
        <w:rPr>
          <w:rFonts w:ascii="Calibri Light" w:hAnsi="Calibri Light" w:cs="Calibri Light"/>
          <w:b/>
          <w:sz w:val="20"/>
        </w:rPr>
        <w:t>Termin wykonania umow</w:t>
      </w:r>
      <w:r w:rsidR="00EE48DA" w:rsidRPr="005630EB">
        <w:rPr>
          <w:rFonts w:ascii="Calibri Light" w:hAnsi="Calibri Light" w:cs="Calibri Light"/>
          <w:b/>
          <w:sz w:val="20"/>
        </w:rPr>
        <w:t>y</w:t>
      </w:r>
      <w:r w:rsidR="001F1144" w:rsidRPr="005630EB">
        <w:rPr>
          <w:rFonts w:ascii="Calibri Light" w:hAnsi="Calibri Light" w:cs="Calibri Light"/>
          <w:b/>
          <w:sz w:val="20"/>
        </w:rPr>
        <w:t xml:space="preserve"> </w:t>
      </w:r>
    </w:p>
    <w:p w14:paraId="38A1089A" w14:textId="3C0D7E70" w:rsidR="00FB6FD0" w:rsidRPr="005630EB" w:rsidRDefault="00845F14" w:rsidP="00757B35">
      <w:pPr>
        <w:pStyle w:val="glowny-akapit"/>
        <w:numPr>
          <w:ilvl w:val="0"/>
          <w:numId w:val="4"/>
        </w:numPr>
        <w:shd w:val="clear" w:color="auto" w:fill="FFFFFF"/>
        <w:tabs>
          <w:tab w:val="clear" w:pos="4536"/>
          <w:tab w:val="clear" w:pos="9072"/>
        </w:tabs>
        <w:spacing w:before="60" w:after="60" w:line="240" w:lineRule="auto"/>
        <w:ind w:left="357" w:hanging="357"/>
        <w:rPr>
          <w:rFonts w:ascii="Calibri Light" w:eastAsia="Times New Roman" w:hAnsi="Calibri Light" w:cs="Calibri Light"/>
          <w:color w:val="auto"/>
          <w:sz w:val="20"/>
          <w:szCs w:val="20"/>
          <w:u w:val="none"/>
          <w:lang w:eastAsia="ar-SA" w:bidi="ar-SA"/>
        </w:rPr>
      </w:pPr>
      <w:r w:rsidRPr="005630EB">
        <w:rPr>
          <w:rFonts w:ascii="Calibri Light" w:eastAsia="Times New Roman" w:hAnsi="Calibri Light" w:cs="Calibri Light"/>
          <w:color w:val="auto"/>
          <w:sz w:val="20"/>
          <w:szCs w:val="20"/>
          <w:u w:val="none"/>
          <w:lang w:eastAsia="ar-SA" w:bidi="ar-SA"/>
        </w:rPr>
        <w:t xml:space="preserve">Wykonawca zobowiązuje się wykonać przedmiot Umowy w </w:t>
      </w:r>
      <w:r w:rsidRPr="00B9199D">
        <w:rPr>
          <w:rFonts w:ascii="Calibri Light" w:eastAsia="Times New Roman" w:hAnsi="Calibri Light" w:cs="Calibri Light"/>
          <w:color w:val="auto"/>
          <w:sz w:val="20"/>
          <w:szCs w:val="20"/>
          <w:u w:val="none"/>
          <w:lang w:eastAsia="ar-SA" w:bidi="ar-SA"/>
        </w:rPr>
        <w:t>terminie</w:t>
      </w:r>
      <w:r w:rsidR="00116634" w:rsidRPr="00B9199D">
        <w:rPr>
          <w:rFonts w:ascii="Calibri Light" w:eastAsia="Times New Roman" w:hAnsi="Calibri Light" w:cs="Calibri Light"/>
          <w:color w:val="auto"/>
          <w:sz w:val="20"/>
          <w:szCs w:val="20"/>
          <w:u w:val="none"/>
          <w:lang w:eastAsia="ar-SA" w:bidi="ar-SA"/>
        </w:rPr>
        <w:t xml:space="preserve"> do</w:t>
      </w:r>
      <w:r w:rsidRPr="00B9199D">
        <w:rPr>
          <w:rFonts w:ascii="Calibri Light" w:eastAsia="Times New Roman" w:hAnsi="Calibri Light" w:cs="Calibri Light"/>
          <w:color w:val="auto"/>
          <w:sz w:val="20"/>
          <w:szCs w:val="20"/>
          <w:u w:val="none"/>
          <w:lang w:eastAsia="ar-SA" w:bidi="ar-SA"/>
        </w:rPr>
        <w:t xml:space="preserve"> </w:t>
      </w:r>
      <w:r w:rsidR="00EE5E8F">
        <w:rPr>
          <w:rFonts w:ascii="Calibri Light" w:eastAsia="Times New Roman" w:hAnsi="Calibri Light" w:cs="Calibri Light"/>
          <w:b/>
          <w:bCs/>
          <w:color w:val="auto"/>
          <w:sz w:val="20"/>
          <w:szCs w:val="20"/>
          <w:u w:val="none"/>
          <w:lang w:eastAsia="ar-SA" w:bidi="ar-SA"/>
        </w:rPr>
        <w:t>2</w:t>
      </w:r>
      <w:r w:rsidR="00B86D8E">
        <w:rPr>
          <w:rFonts w:ascii="Calibri Light" w:eastAsia="Times New Roman" w:hAnsi="Calibri Light" w:cs="Calibri Light"/>
          <w:b/>
          <w:bCs/>
          <w:color w:val="auto"/>
          <w:sz w:val="20"/>
          <w:szCs w:val="20"/>
          <w:u w:val="none"/>
          <w:lang w:eastAsia="ar-SA" w:bidi="ar-SA"/>
        </w:rPr>
        <w:t>2</w:t>
      </w:r>
      <w:r w:rsidR="00EE5E8F">
        <w:rPr>
          <w:rFonts w:ascii="Calibri Light" w:eastAsia="Times New Roman" w:hAnsi="Calibri Light" w:cs="Calibri Light"/>
          <w:b/>
          <w:bCs/>
          <w:color w:val="auto"/>
          <w:sz w:val="20"/>
          <w:szCs w:val="20"/>
          <w:u w:val="none"/>
          <w:lang w:eastAsia="ar-SA" w:bidi="ar-SA"/>
        </w:rPr>
        <w:t>.12.2025 r.</w:t>
      </w:r>
    </w:p>
    <w:p w14:paraId="5DB6E405" w14:textId="5DF58860" w:rsidR="00370602" w:rsidRPr="008F7C41" w:rsidRDefault="00FB6FD0" w:rsidP="008F7C41">
      <w:pPr>
        <w:numPr>
          <w:ilvl w:val="0"/>
          <w:numId w:val="4"/>
        </w:numPr>
        <w:spacing w:before="60" w:after="60"/>
        <w:ind w:left="357" w:hanging="357"/>
        <w:jc w:val="both"/>
        <w:rPr>
          <w:rFonts w:ascii="Calibri Light" w:hAnsi="Calibri Light" w:cs="Calibri Light"/>
          <w:sz w:val="20"/>
          <w:lang w:eastAsia="ar-SA"/>
        </w:rPr>
      </w:pPr>
      <w:r w:rsidRPr="005630EB">
        <w:rPr>
          <w:rFonts w:ascii="Calibri Light" w:hAnsi="Calibri Light" w:cs="Calibri Light"/>
          <w:sz w:val="20"/>
          <w:lang w:eastAsia="ar-SA"/>
        </w:rPr>
        <w:t>Za termin wykonania przedmiotu zamówienia uważa się datę podpisania protokołu odbioru</w:t>
      </w:r>
      <w:r w:rsidR="00C81B64" w:rsidRPr="005630EB">
        <w:rPr>
          <w:rFonts w:ascii="Calibri Light" w:hAnsi="Calibri Light" w:cs="Calibri Light"/>
          <w:sz w:val="20"/>
          <w:lang w:eastAsia="ar-SA"/>
        </w:rPr>
        <w:t>.</w:t>
      </w:r>
      <w:r w:rsidRPr="005630EB">
        <w:rPr>
          <w:rFonts w:ascii="Calibri Light" w:hAnsi="Calibri Light" w:cs="Calibri Light"/>
          <w:sz w:val="20"/>
          <w:lang w:eastAsia="ar-SA"/>
        </w:rPr>
        <w:t xml:space="preserve"> </w:t>
      </w:r>
    </w:p>
    <w:p w14:paraId="206BAB2D" w14:textId="77777777" w:rsidR="002A2210" w:rsidRPr="005630EB" w:rsidRDefault="002A2210" w:rsidP="00757B35">
      <w:pPr>
        <w:pStyle w:val="Akapitzlist"/>
        <w:widowControl w:val="0"/>
        <w:numPr>
          <w:ilvl w:val="0"/>
          <w:numId w:val="11"/>
        </w:numPr>
        <w:spacing w:before="240" w:after="60"/>
        <w:ind w:left="0" w:firstLine="0"/>
        <w:jc w:val="center"/>
        <w:rPr>
          <w:rFonts w:ascii="Calibri Light" w:hAnsi="Calibri Light" w:cs="Calibri Light"/>
          <w:sz w:val="20"/>
        </w:rPr>
      </w:pPr>
    </w:p>
    <w:p w14:paraId="5D92AAE6" w14:textId="77777777" w:rsidR="00FB179E" w:rsidRPr="005630EB" w:rsidRDefault="00FB179E" w:rsidP="00CB006D">
      <w:pPr>
        <w:tabs>
          <w:tab w:val="left" w:pos="2835"/>
          <w:tab w:val="left" w:pos="2977"/>
        </w:tabs>
        <w:spacing w:after="120"/>
        <w:ind w:left="74"/>
        <w:jc w:val="center"/>
        <w:rPr>
          <w:rFonts w:ascii="Calibri Light" w:hAnsi="Calibri Light" w:cs="Calibri Light"/>
          <w:b/>
          <w:sz w:val="20"/>
        </w:rPr>
      </w:pPr>
      <w:r w:rsidRPr="005630EB">
        <w:rPr>
          <w:rFonts w:ascii="Calibri Light" w:hAnsi="Calibri Light" w:cs="Calibri Light"/>
          <w:b/>
          <w:sz w:val="20"/>
        </w:rPr>
        <w:t>Sposób realizacji przedm</w:t>
      </w:r>
      <w:r w:rsidR="006C2E49" w:rsidRPr="005630EB">
        <w:rPr>
          <w:rFonts w:ascii="Calibri Light" w:hAnsi="Calibri Light" w:cs="Calibri Light"/>
          <w:b/>
          <w:sz w:val="20"/>
        </w:rPr>
        <w:t>i</w:t>
      </w:r>
      <w:r w:rsidRPr="005630EB">
        <w:rPr>
          <w:rFonts w:ascii="Calibri Light" w:hAnsi="Calibri Light" w:cs="Calibri Light"/>
          <w:b/>
          <w:sz w:val="20"/>
        </w:rPr>
        <w:t>otu umowy</w:t>
      </w:r>
      <w:r w:rsidR="001F1144" w:rsidRPr="005630EB">
        <w:rPr>
          <w:rFonts w:ascii="Calibri Light" w:hAnsi="Calibri Light" w:cs="Calibri Light"/>
          <w:b/>
          <w:sz w:val="20"/>
        </w:rPr>
        <w:t xml:space="preserve"> </w:t>
      </w:r>
    </w:p>
    <w:p w14:paraId="718186F5" w14:textId="1577474A" w:rsidR="0093017F" w:rsidRPr="005630EB" w:rsidRDefault="0093017F" w:rsidP="004003D7">
      <w:pPr>
        <w:numPr>
          <w:ilvl w:val="0"/>
          <w:numId w:val="1"/>
        </w:numPr>
        <w:spacing w:before="60" w:after="60"/>
        <w:jc w:val="both"/>
        <w:rPr>
          <w:rFonts w:ascii="Calibri Light" w:hAnsi="Calibri Light" w:cs="Calibri Light"/>
          <w:sz w:val="20"/>
        </w:rPr>
      </w:pPr>
      <w:r w:rsidRPr="005630EB">
        <w:rPr>
          <w:rFonts w:ascii="Calibri Light" w:hAnsi="Calibri Light" w:cs="Calibri Light"/>
          <w:sz w:val="20"/>
        </w:rPr>
        <w:t>Miejscem realizacji przedmiotu umowy jest siedziba Zamawiającego</w:t>
      </w:r>
      <w:r w:rsidR="008975C6">
        <w:rPr>
          <w:rFonts w:ascii="Calibri Light" w:hAnsi="Calibri Light" w:cs="Calibri Light"/>
          <w:sz w:val="20"/>
        </w:rPr>
        <w:t>, tj. ul. Piłsudskiego 75, 34-325</w:t>
      </w:r>
      <w:r w:rsidR="005C0579">
        <w:rPr>
          <w:rFonts w:ascii="Calibri Light" w:hAnsi="Calibri Light" w:cs="Calibri Light"/>
          <w:sz w:val="20"/>
        </w:rPr>
        <w:t xml:space="preserve"> Łodygowice</w:t>
      </w:r>
    </w:p>
    <w:p w14:paraId="4BF15FE5" w14:textId="587F500A" w:rsidR="00623142" w:rsidRDefault="0093017F" w:rsidP="0048578C">
      <w:pPr>
        <w:numPr>
          <w:ilvl w:val="0"/>
          <w:numId w:val="1"/>
        </w:numPr>
        <w:spacing w:before="60" w:after="60"/>
        <w:jc w:val="both"/>
        <w:rPr>
          <w:rFonts w:ascii="Calibri Light" w:hAnsi="Calibri Light" w:cs="Calibri Light"/>
          <w:sz w:val="20"/>
        </w:rPr>
      </w:pPr>
      <w:r w:rsidRPr="005630EB">
        <w:rPr>
          <w:rFonts w:ascii="Calibri Light" w:hAnsi="Calibri Light" w:cs="Calibri Light"/>
          <w:sz w:val="20"/>
        </w:rPr>
        <w:lastRenderedPageBreak/>
        <w:t>Wszelkie szczegół</w:t>
      </w:r>
      <w:r w:rsidR="00370602">
        <w:rPr>
          <w:rFonts w:ascii="Calibri Light" w:hAnsi="Calibri Light" w:cs="Calibri Light"/>
          <w:sz w:val="20"/>
        </w:rPr>
        <w:t>y dotyczące</w:t>
      </w:r>
      <w:r w:rsidRPr="005630EB">
        <w:rPr>
          <w:rFonts w:ascii="Calibri Light" w:hAnsi="Calibri Light" w:cs="Calibri Light"/>
          <w:sz w:val="20"/>
        </w:rPr>
        <w:t xml:space="preserve"> przedmiotu </w:t>
      </w:r>
      <w:r w:rsidR="00507336" w:rsidRPr="005630EB">
        <w:rPr>
          <w:rFonts w:ascii="Calibri Light" w:hAnsi="Calibri Light" w:cs="Calibri Light"/>
          <w:sz w:val="20"/>
        </w:rPr>
        <w:t>umowy</w:t>
      </w:r>
      <w:r w:rsidRPr="005630EB">
        <w:rPr>
          <w:rFonts w:ascii="Calibri Light" w:hAnsi="Calibri Light" w:cs="Calibri Light"/>
          <w:sz w:val="20"/>
        </w:rPr>
        <w:t xml:space="preserve"> </w:t>
      </w:r>
      <w:r w:rsidR="0048578C">
        <w:rPr>
          <w:rFonts w:ascii="Calibri Light" w:hAnsi="Calibri Light" w:cs="Calibri Light"/>
          <w:sz w:val="20"/>
        </w:rPr>
        <w:t>znajdują się</w:t>
      </w:r>
      <w:r w:rsidRPr="005630EB">
        <w:rPr>
          <w:rFonts w:ascii="Calibri Light" w:hAnsi="Calibri Light" w:cs="Calibri Light"/>
          <w:sz w:val="20"/>
        </w:rPr>
        <w:t xml:space="preserve"> w </w:t>
      </w:r>
      <w:r w:rsidR="00F35F7A" w:rsidRPr="005630EB">
        <w:rPr>
          <w:rFonts w:ascii="Calibri Light" w:hAnsi="Calibri Light" w:cs="Calibri Light"/>
          <w:sz w:val="20"/>
        </w:rPr>
        <w:t>Opisie Przedmiotu Zamówienia.</w:t>
      </w:r>
    </w:p>
    <w:p w14:paraId="7E770F5E" w14:textId="11D81797" w:rsidR="00C67C2C" w:rsidRDefault="00C67C2C" w:rsidP="0048578C">
      <w:pPr>
        <w:numPr>
          <w:ilvl w:val="0"/>
          <w:numId w:val="1"/>
        </w:numPr>
        <w:spacing w:before="60" w:after="60"/>
        <w:jc w:val="both"/>
        <w:rPr>
          <w:rFonts w:ascii="Calibri Light" w:hAnsi="Calibri Light" w:cs="Calibri Light"/>
          <w:sz w:val="20"/>
        </w:rPr>
      </w:pPr>
      <w:bookmarkStart w:id="2" w:name="_Hlk208486276"/>
      <w:r>
        <w:rPr>
          <w:rFonts w:ascii="Calibri Light" w:hAnsi="Calibri Light" w:cs="Calibri Light"/>
          <w:sz w:val="20"/>
        </w:rPr>
        <w:t xml:space="preserve">Osobami odpowiedzialnymi </w:t>
      </w:r>
      <w:r w:rsidR="003D0546">
        <w:rPr>
          <w:rFonts w:ascii="Calibri Light" w:hAnsi="Calibri Light" w:cs="Calibri Light"/>
          <w:sz w:val="20"/>
        </w:rPr>
        <w:t>za realizację umowy ze strony Zamawiającego są:</w:t>
      </w:r>
    </w:p>
    <w:bookmarkEnd w:id="2"/>
    <w:p w14:paraId="6C004B0C" w14:textId="408288DD" w:rsidR="003D0546" w:rsidRDefault="00C80DFA" w:rsidP="003D0546">
      <w:pPr>
        <w:spacing w:before="60" w:after="60"/>
        <w:ind w:left="434"/>
        <w:jc w:val="both"/>
        <w:rPr>
          <w:rFonts w:ascii="Calibri Light" w:hAnsi="Calibri Light" w:cs="Calibri Light"/>
          <w:sz w:val="20"/>
        </w:rPr>
      </w:pPr>
      <w:r>
        <w:rPr>
          <w:rFonts w:ascii="Calibri Light" w:hAnsi="Calibri Light" w:cs="Calibri Light"/>
          <w:sz w:val="20"/>
        </w:rPr>
        <w:t xml:space="preserve">Imię i </w:t>
      </w:r>
      <w:r w:rsidR="00E97A1E">
        <w:rPr>
          <w:rFonts w:ascii="Calibri Light" w:hAnsi="Calibri Light" w:cs="Calibri Light"/>
          <w:sz w:val="20"/>
        </w:rPr>
        <w:t>nazwisko</w:t>
      </w:r>
      <w:r>
        <w:rPr>
          <w:rFonts w:ascii="Calibri Light" w:hAnsi="Calibri Light" w:cs="Calibri Light"/>
          <w:sz w:val="20"/>
        </w:rPr>
        <w:t>:</w:t>
      </w:r>
      <w:r w:rsidR="003D0546">
        <w:rPr>
          <w:rFonts w:ascii="Calibri Light" w:hAnsi="Calibri Light" w:cs="Calibri Light"/>
          <w:sz w:val="20"/>
        </w:rPr>
        <w:t>………………</w:t>
      </w:r>
      <w:r>
        <w:rPr>
          <w:rFonts w:ascii="Calibri Light" w:hAnsi="Calibri Light" w:cs="Calibri Light"/>
          <w:sz w:val="20"/>
        </w:rPr>
        <w:t>mail:</w:t>
      </w:r>
      <w:r w:rsidR="003D0546">
        <w:rPr>
          <w:rFonts w:ascii="Calibri Light" w:hAnsi="Calibri Light" w:cs="Calibri Light"/>
          <w:sz w:val="20"/>
        </w:rPr>
        <w:t>……….</w:t>
      </w:r>
      <w:r>
        <w:rPr>
          <w:rFonts w:ascii="Calibri Light" w:hAnsi="Calibri Light" w:cs="Calibri Light"/>
          <w:sz w:val="20"/>
        </w:rPr>
        <w:t>tel.:…….</w:t>
      </w:r>
    </w:p>
    <w:p w14:paraId="755AE136" w14:textId="3431E154" w:rsidR="003D0546" w:rsidRDefault="003D0546" w:rsidP="003D0546">
      <w:pPr>
        <w:spacing w:before="60" w:after="60"/>
        <w:ind w:left="434"/>
        <w:jc w:val="both"/>
        <w:rPr>
          <w:rFonts w:ascii="Calibri Light" w:hAnsi="Calibri Light" w:cs="Calibri Light"/>
          <w:sz w:val="20"/>
        </w:rPr>
      </w:pPr>
      <w:r w:rsidRPr="003D0546">
        <w:rPr>
          <w:rFonts w:ascii="Calibri Light" w:hAnsi="Calibri Light" w:cs="Calibri Light"/>
          <w:sz w:val="20"/>
        </w:rPr>
        <w:tab/>
        <w:t xml:space="preserve">Osobami odpowiedzialnymi za realizację umowy ze strony </w:t>
      </w:r>
      <w:r>
        <w:rPr>
          <w:rFonts w:ascii="Calibri Light" w:hAnsi="Calibri Light" w:cs="Calibri Light"/>
          <w:sz w:val="20"/>
        </w:rPr>
        <w:t>Wykonawcy</w:t>
      </w:r>
      <w:r w:rsidRPr="003D0546">
        <w:rPr>
          <w:rFonts w:ascii="Calibri Light" w:hAnsi="Calibri Light" w:cs="Calibri Light"/>
          <w:sz w:val="20"/>
        </w:rPr>
        <w:t xml:space="preserve"> są:</w:t>
      </w:r>
    </w:p>
    <w:p w14:paraId="63173D94" w14:textId="70F9EEA9" w:rsidR="003D0546" w:rsidRPr="0048578C" w:rsidRDefault="00C80DFA" w:rsidP="003D0546">
      <w:pPr>
        <w:spacing w:before="60" w:after="60"/>
        <w:ind w:left="434"/>
        <w:jc w:val="both"/>
        <w:rPr>
          <w:rFonts w:ascii="Calibri Light" w:hAnsi="Calibri Light" w:cs="Calibri Light"/>
          <w:sz w:val="20"/>
        </w:rPr>
      </w:pPr>
      <w:r>
        <w:rPr>
          <w:rFonts w:ascii="Calibri Light" w:hAnsi="Calibri Light" w:cs="Calibri Light"/>
          <w:sz w:val="20"/>
        </w:rPr>
        <w:t>Imię i nazwisko:……………….mail:………...tel.</w:t>
      </w:r>
      <w:r w:rsidR="003D0546">
        <w:rPr>
          <w:rFonts w:ascii="Calibri Light" w:hAnsi="Calibri Light" w:cs="Calibri Light"/>
          <w:sz w:val="20"/>
        </w:rPr>
        <w:t>………………………</w:t>
      </w:r>
    </w:p>
    <w:p w14:paraId="04F02C42" w14:textId="662219DD" w:rsidR="001D0B78" w:rsidRPr="005630EB" w:rsidRDefault="001D0B78" w:rsidP="00623142">
      <w:pPr>
        <w:numPr>
          <w:ilvl w:val="0"/>
          <w:numId w:val="1"/>
        </w:numPr>
        <w:spacing w:before="60" w:after="60"/>
        <w:jc w:val="both"/>
        <w:rPr>
          <w:rFonts w:ascii="Calibri Light" w:hAnsi="Calibri Light" w:cs="Calibri Light"/>
          <w:sz w:val="20"/>
        </w:rPr>
      </w:pPr>
      <w:r w:rsidRPr="005630EB">
        <w:rPr>
          <w:rFonts w:ascii="Calibri Light" w:hAnsi="Calibri Light" w:cs="Calibri Light"/>
          <w:sz w:val="20"/>
        </w:rPr>
        <w:t xml:space="preserve">Dostawy niepełne lub niezgodne ze Specyfikacją Warunków Zamówienia traktowane są jako pozostawanie przez Wykonawcę w </w:t>
      </w:r>
      <w:r w:rsidR="00D62D65" w:rsidRPr="005630EB">
        <w:rPr>
          <w:rFonts w:ascii="Calibri Light" w:hAnsi="Calibri Light" w:cs="Calibri Light"/>
          <w:sz w:val="20"/>
        </w:rPr>
        <w:t>zwłoce</w:t>
      </w:r>
      <w:r w:rsidRPr="005630EB">
        <w:rPr>
          <w:rFonts w:ascii="Calibri Light" w:hAnsi="Calibri Light" w:cs="Calibri Light"/>
          <w:sz w:val="20"/>
        </w:rPr>
        <w:t xml:space="preserve">. </w:t>
      </w:r>
    </w:p>
    <w:p w14:paraId="2C10A4F4" w14:textId="7495BE1C" w:rsidR="0093017F" w:rsidRPr="005630EB" w:rsidRDefault="0093017F" w:rsidP="0093017F">
      <w:pPr>
        <w:numPr>
          <w:ilvl w:val="0"/>
          <w:numId w:val="1"/>
        </w:numPr>
        <w:spacing w:before="60" w:after="60"/>
        <w:jc w:val="both"/>
        <w:rPr>
          <w:rFonts w:ascii="Calibri Light" w:hAnsi="Calibri Light" w:cs="Calibri Light"/>
          <w:sz w:val="20"/>
        </w:rPr>
      </w:pPr>
      <w:r w:rsidRPr="005630EB">
        <w:rPr>
          <w:rFonts w:ascii="Calibri Light" w:hAnsi="Calibri Light" w:cs="Calibri Light"/>
          <w:sz w:val="20"/>
        </w:rPr>
        <w:t>Wykonawca zobowiązuje się wykonać prace będące przedmiotem niniejszej umowy z zachowaniem należytej staranności i rzetelności zawodowej, zgodnie z postanowieniami niniejszej umowy oraz specyfikacji istotnych warunków zamówienia.</w:t>
      </w:r>
    </w:p>
    <w:p w14:paraId="75C74938" w14:textId="7E2E8DD6" w:rsidR="00E114B8" w:rsidRPr="005630EB" w:rsidRDefault="00E114B8" w:rsidP="00A53778">
      <w:pPr>
        <w:numPr>
          <w:ilvl w:val="0"/>
          <w:numId w:val="1"/>
        </w:numPr>
        <w:spacing w:before="60" w:after="60"/>
        <w:jc w:val="both"/>
        <w:rPr>
          <w:rFonts w:ascii="Calibri Light" w:hAnsi="Calibri Light" w:cs="Calibri Light"/>
          <w:sz w:val="20"/>
        </w:rPr>
      </w:pPr>
      <w:r w:rsidRPr="005630EB">
        <w:rPr>
          <w:rFonts w:ascii="Calibri Light" w:hAnsi="Calibri Light" w:cs="Calibri Light"/>
          <w:sz w:val="20"/>
        </w:rPr>
        <w:t>Wykonawca zobowiązany jest zapewnić Zamawiającemu w trakcie realizacji przedmiotowej umowy możliwość komunikowania się swojego personelu w języku polskim.</w:t>
      </w:r>
    </w:p>
    <w:p w14:paraId="46B0801D" w14:textId="3AAE161C" w:rsidR="00A53778" w:rsidRPr="005630EB" w:rsidRDefault="00A53778" w:rsidP="6D17E521">
      <w:pPr>
        <w:numPr>
          <w:ilvl w:val="0"/>
          <w:numId w:val="1"/>
        </w:numPr>
        <w:spacing w:before="60" w:after="60"/>
        <w:jc w:val="both"/>
        <w:rPr>
          <w:rFonts w:ascii="Calibri Light" w:hAnsi="Calibri Light" w:cs="Calibri Light"/>
          <w:sz w:val="20"/>
        </w:rPr>
      </w:pPr>
      <w:r w:rsidRPr="6D17E521">
        <w:rPr>
          <w:rFonts w:ascii="Calibri Light" w:hAnsi="Calibri Light" w:cs="Calibri Light"/>
          <w:sz w:val="20"/>
        </w:rPr>
        <w:t>Wykonawca ponosi odpowiedzialność za wszelkie szkody wynikłe z zaniechania lub niestarannego działania, działania z naruszeniem obowiązujących przepisów prawa i norm związanych z realizacją przedmiotu umowy.</w:t>
      </w:r>
    </w:p>
    <w:p w14:paraId="1CEB4481" w14:textId="0A232518" w:rsidR="00D114EF" w:rsidRDefault="00D114EF" w:rsidP="00507336">
      <w:pPr>
        <w:pStyle w:val="Akapitzlist"/>
        <w:numPr>
          <w:ilvl w:val="0"/>
          <w:numId w:val="1"/>
        </w:numPr>
        <w:jc w:val="both"/>
        <w:rPr>
          <w:rFonts w:ascii="Calibri Light" w:hAnsi="Calibri Light" w:cs="Calibri Light"/>
          <w:sz w:val="20"/>
          <w:szCs w:val="20"/>
        </w:rPr>
      </w:pPr>
      <w:r w:rsidRPr="005630EB">
        <w:rPr>
          <w:rFonts w:ascii="Calibri Light" w:hAnsi="Calibri Light" w:cs="Calibri Light"/>
          <w:sz w:val="20"/>
          <w:szCs w:val="20"/>
        </w:rPr>
        <w:t xml:space="preserve">Wykonawca ponosi odpowiedzialność za działania i zaniechania podwykonawców, dalszych podwykonawców - jeżeli Wykonawca będzie wykonywał przedmiot </w:t>
      </w:r>
      <w:r w:rsidR="00507336" w:rsidRPr="005630EB">
        <w:rPr>
          <w:rFonts w:ascii="Calibri Light" w:hAnsi="Calibri Light" w:cs="Calibri Light"/>
          <w:sz w:val="20"/>
          <w:szCs w:val="20"/>
        </w:rPr>
        <w:t>umowy</w:t>
      </w:r>
      <w:r w:rsidRPr="005630EB">
        <w:rPr>
          <w:rFonts w:ascii="Calibri Light" w:hAnsi="Calibri Light" w:cs="Calibri Light"/>
          <w:sz w:val="20"/>
          <w:szCs w:val="20"/>
        </w:rPr>
        <w:t xml:space="preserve"> przy pomocy podwykonawców, dalszych podwykonawców – jak za swoje własne.</w:t>
      </w:r>
    </w:p>
    <w:p w14:paraId="3B4ED018" w14:textId="77777777" w:rsidR="00370602" w:rsidRPr="005630EB" w:rsidRDefault="00370602" w:rsidP="00370602">
      <w:pPr>
        <w:pStyle w:val="Akapitzlist"/>
        <w:ind w:left="434"/>
        <w:jc w:val="both"/>
        <w:rPr>
          <w:rFonts w:ascii="Calibri Light" w:hAnsi="Calibri Light" w:cs="Calibri Light"/>
          <w:sz w:val="20"/>
          <w:szCs w:val="20"/>
        </w:rPr>
      </w:pPr>
    </w:p>
    <w:p w14:paraId="706E90D2" w14:textId="77777777" w:rsidR="00EB650C" w:rsidRPr="005630EB" w:rsidRDefault="00EB650C" w:rsidP="00757B35">
      <w:pPr>
        <w:pStyle w:val="Akapitzlist"/>
        <w:widowControl w:val="0"/>
        <w:numPr>
          <w:ilvl w:val="0"/>
          <w:numId w:val="11"/>
        </w:numPr>
        <w:spacing w:before="240" w:after="60"/>
        <w:ind w:left="0" w:firstLine="0"/>
        <w:jc w:val="center"/>
        <w:rPr>
          <w:rFonts w:ascii="Calibri Light" w:hAnsi="Calibri Light" w:cs="Calibri Light"/>
          <w:sz w:val="20"/>
        </w:rPr>
      </w:pPr>
    </w:p>
    <w:p w14:paraId="5CB6BA54" w14:textId="77777777" w:rsidR="009D6E37" w:rsidRPr="005630EB" w:rsidRDefault="00FB179E" w:rsidP="00CB006D">
      <w:pPr>
        <w:tabs>
          <w:tab w:val="left" w:pos="2835"/>
          <w:tab w:val="left" w:pos="2977"/>
        </w:tabs>
        <w:spacing w:after="120"/>
        <w:ind w:left="74"/>
        <w:jc w:val="center"/>
        <w:rPr>
          <w:rFonts w:ascii="Calibri Light" w:hAnsi="Calibri Light" w:cs="Calibri Light"/>
          <w:b/>
          <w:sz w:val="20"/>
        </w:rPr>
      </w:pPr>
      <w:r w:rsidRPr="005630EB">
        <w:rPr>
          <w:rFonts w:ascii="Calibri Light" w:hAnsi="Calibri Light" w:cs="Calibri Light"/>
          <w:b/>
          <w:sz w:val="20"/>
        </w:rPr>
        <w:t>Warunki odbioru</w:t>
      </w:r>
    </w:p>
    <w:p w14:paraId="0664080C" w14:textId="09463D37" w:rsidR="006A6269" w:rsidRPr="005630EB" w:rsidRDefault="006A6269" w:rsidP="00757B35">
      <w:pPr>
        <w:pStyle w:val="Akapitzlist1"/>
        <w:numPr>
          <w:ilvl w:val="0"/>
          <w:numId w:val="5"/>
        </w:numPr>
        <w:spacing w:before="60" w:after="60" w:line="240" w:lineRule="auto"/>
        <w:ind w:left="431" w:hanging="357"/>
        <w:contextualSpacing w:val="0"/>
        <w:jc w:val="both"/>
        <w:rPr>
          <w:rFonts w:ascii="Calibri Light" w:hAnsi="Calibri Light" w:cs="Calibri Light"/>
          <w:sz w:val="20"/>
          <w:szCs w:val="20"/>
        </w:rPr>
      </w:pPr>
      <w:r w:rsidRPr="005630EB">
        <w:rPr>
          <w:rFonts w:ascii="Calibri Light" w:hAnsi="Calibri Light" w:cs="Calibri Light"/>
          <w:sz w:val="20"/>
          <w:szCs w:val="20"/>
        </w:rPr>
        <w:t>Odbiór przedmiotu umowy następuje na podstawie protokołu odbioru.</w:t>
      </w:r>
    </w:p>
    <w:p w14:paraId="25E3AB8D" w14:textId="7B1555CA" w:rsidR="00A53778" w:rsidRPr="005630EB" w:rsidRDefault="00A53778" w:rsidP="00757B35">
      <w:pPr>
        <w:pStyle w:val="Akapitzlist1"/>
        <w:numPr>
          <w:ilvl w:val="0"/>
          <w:numId w:val="5"/>
        </w:numPr>
        <w:spacing w:before="60" w:after="60" w:line="240" w:lineRule="auto"/>
        <w:ind w:left="431" w:hanging="357"/>
        <w:contextualSpacing w:val="0"/>
        <w:jc w:val="both"/>
        <w:rPr>
          <w:rFonts w:ascii="Calibri Light" w:hAnsi="Calibri Light" w:cs="Calibri Light"/>
          <w:sz w:val="20"/>
          <w:szCs w:val="20"/>
        </w:rPr>
      </w:pPr>
      <w:r w:rsidRPr="005630EB">
        <w:rPr>
          <w:rFonts w:ascii="Calibri Light" w:hAnsi="Calibri Light" w:cs="Calibri Light"/>
          <w:sz w:val="20"/>
          <w:szCs w:val="20"/>
        </w:rPr>
        <w:t>Dostawy niepełne lub niezgodne ze SWZ</w:t>
      </w:r>
      <w:r w:rsidR="00700869" w:rsidRPr="005630EB">
        <w:rPr>
          <w:rFonts w:ascii="Calibri Light" w:hAnsi="Calibri Light" w:cs="Calibri Light"/>
          <w:sz w:val="20"/>
          <w:szCs w:val="20"/>
        </w:rPr>
        <w:t xml:space="preserve"> </w:t>
      </w:r>
      <w:r w:rsidRPr="005630EB">
        <w:rPr>
          <w:rFonts w:ascii="Calibri Light" w:hAnsi="Calibri Light" w:cs="Calibri Light"/>
          <w:sz w:val="20"/>
          <w:szCs w:val="20"/>
        </w:rPr>
        <w:t xml:space="preserve">traktowane są jako pozostawanie przez Wykonawcę w </w:t>
      </w:r>
      <w:r w:rsidR="00D62D65" w:rsidRPr="005630EB">
        <w:rPr>
          <w:rFonts w:ascii="Calibri Light" w:hAnsi="Calibri Light" w:cs="Calibri Light"/>
          <w:sz w:val="20"/>
          <w:szCs w:val="20"/>
        </w:rPr>
        <w:t>zwłoce</w:t>
      </w:r>
      <w:r w:rsidRPr="005630EB">
        <w:rPr>
          <w:rFonts w:ascii="Calibri Light" w:hAnsi="Calibri Light" w:cs="Calibri Light"/>
          <w:sz w:val="20"/>
          <w:szCs w:val="20"/>
        </w:rPr>
        <w:t xml:space="preserve">. </w:t>
      </w:r>
    </w:p>
    <w:p w14:paraId="0C934EA9" w14:textId="0C01DFD4" w:rsidR="00C32999" w:rsidRDefault="00C32999" w:rsidP="00757B35">
      <w:pPr>
        <w:pStyle w:val="Akapitzlist1"/>
        <w:numPr>
          <w:ilvl w:val="0"/>
          <w:numId w:val="5"/>
        </w:numPr>
        <w:spacing w:before="60" w:after="60" w:line="240" w:lineRule="auto"/>
        <w:ind w:left="431" w:hanging="357"/>
        <w:contextualSpacing w:val="0"/>
        <w:jc w:val="both"/>
        <w:rPr>
          <w:rFonts w:ascii="Calibri Light" w:hAnsi="Calibri Light" w:cs="Calibri Light"/>
          <w:sz w:val="20"/>
          <w:szCs w:val="20"/>
        </w:rPr>
      </w:pPr>
      <w:r w:rsidRPr="005630EB">
        <w:rPr>
          <w:rFonts w:ascii="Calibri Light" w:hAnsi="Calibri Light" w:cs="Calibri Light"/>
          <w:sz w:val="20"/>
          <w:szCs w:val="20"/>
        </w:rPr>
        <w:t>Data podpisania protokołu odbioru stanowi datę wykonania i odbioru przedmiotu umowy.</w:t>
      </w:r>
    </w:p>
    <w:p w14:paraId="2B9B6B0C" w14:textId="77777777" w:rsidR="00FE1C95" w:rsidRPr="00FE1C95" w:rsidRDefault="00FE1C95" w:rsidP="00FE1C95">
      <w:pPr>
        <w:pStyle w:val="Akapitzlist1"/>
        <w:numPr>
          <w:ilvl w:val="0"/>
          <w:numId w:val="5"/>
        </w:numPr>
        <w:spacing w:before="60" w:after="60"/>
        <w:jc w:val="both"/>
        <w:rPr>
          <w:rFonts w:ascii="Calibri Light" w:hAnsi="Calibri Light" w:cs="Calibri Light"/>
          <w:sz w:val="20"/>
          <w:szCs w:val="20"/>
        </w:rPr>
      </w:pPr>
      <w:r w:rsidRPr="00FE1C95">
        <w:rPr>
          <w:rFonts w:ascii="Calibri Light" w:hAnsi="Calibri Light" w:cs="Calibri Light"/>
          <w:sz w:val="20"/>
          <w:szCs w:val="20"/>
        </w:rPr>
        <w:t>Strony postanawiają, że z czynności odbioru będzie spisany protokół zawierający wszelkie ustalenia dokonane w toku odbioru, jak też terminy wyznaczone na usunięcie stwierdzonych przy odbiorze wad i usterek.</w:t>
      </w:r>
    </w:p>
    <w:p w14:paraId="428615B7" w14:textId="12930BBF" w:rsidR="00FE1C95" w:rsidRPr="000461B2" w:rsidRDefault="00FE1C95" w:rsidP="000461B2">
      <w:pPr>
        <w:pStyle w:val="Akapitzlist1"/>
        <w:numPr>
          <w:ilvl w:val="0"/>
          <w:numId w:val="5"/>
        </w:numPr>
        <w:spacing w:before="60" w:after="60"/>
        <w:jc w:val="both"/>
        <w:rPr>
          <w:rFonts w:ascii="Calibri Light" w:hAnsi="Calibri Light" w:cs="Calibri Light"/>
          <w:sz w:val="20"/>
          <w:szCs w:val="20"/>
        </w:rPr>
      </w:pPr>
      <w:r w:rsidRPr="00FE1C95">
        <w:rPr>
          <w:rFonts w:ascii="Calibri Light" w:hAnsi="Calibri Light" w:cs="Calibri Light"/>
          <w:sz w:val="20"/>
          <w:szCs w:val="20"/>
        </w:rPr>
        <w:t>W przypadku stwierdzenia podczas odbioru technicznego usterek lub odstępstw od wymagań określonych w Specyfikacji Warunków Zamówienia, Wykonawca zobowiązuje się do niezwłocznego ich usunięcia lub dokonania zmian zgodnie z opisem. W takim przypadku w protokole strony ustalą dodatkowy termin odbioru sprzętów. Ustęp ten nie wyłącza postanowień dotyczących kar umownych i odstąpienia od umowy.</w:t>
      </w:r>
    </w:p>
    <w:p w14:paraId="78302029" w14:textId="77777777" w:rsidR="000461B2" w:rsidRDefault="00A53778" w:rsidP="000461B2">
      <w:pPr>
        <w:pStyle w:val="Akapitzlist1"/>
        <w:numPr>
          <w:ilvl w:val="0"/>
          <w:numId w:val="5"/>
        </w:numPr>
        <w:spacing w:before="60" w:after="60" w:line="240" w:lineRule="auto"/>
        <w:ind w:left="431" w:hanging="357"/>
        <w:contextualSpacing w:val="0"/>
        <w:jc w:val="both"/>
        <w:rPr>
          <w:rFonts w:ascii="Calibri Light" w:hAnsi="Calibri Light" w:cs="Calibri Light"/>
          <w:sz w:val="20"/>
          <w:szCs w:val="20"/>
        </w:rPr>
      </w:pPr>
      <w:r w:rsidRPr="005630EB">
        <w:rPr>
          <w:rFonts w:ascii="Calibri Light" w:hAnsi="Calibri Light" w:cs="Calibri Light"/>
          <w:sz w:val="20"/>
          <w:szCs w:val="20"/>
        </w:rPr>
        <w:t>Protokół odbioru jest podstawą wystawienia faktury</w:t>
      </w:r>
    </w:p>
    <w:p w14:paraId="6AE4C396" w14:textId="0EA28BD7" w:rsidR="009B019A" w:rsidRPr="009A0686" w:rsidRDefault="009B019A" w:rsidP="00757B35">
      <w:pPr>
        <w:pStyle w:val="Akapitzlist1"/>
        <w:numPr>
          <w:ilvl w:val="0"/>
          <w:numId w:val="5"/>
        </w:numPr>
        <w:spacing w:before="60" w:after="60" w:line="240" w:lineRule="auto"/>
        <w:ind w:left="431" w:hanging="357"/>
        <w:contextualSpacing w:val="0"/>
        <w:jc w:val="both"/>
        <w:rPr>
          <w:rFonts w:ascii="Calibri Light" w:hAnsi="Calibri Light" w:cs="Calibri Light"/>
          <w:sz w:val="20"/>
          <w:szCs w:val="20"/>
        </w:rPr>
      </w:pPr>
      <w:r w:rsidRPr="009A0686">
        <w:rPr>
          <w:rFonts w:ascii="Calibri Light" w:hAnsi="Calibri Light" w:cs="Calibri Light"/>
          <w:sz w:val="20"/>
          <w:szCs w:val="20"/>
        </w:rPr>
        <w:t xml:space="preserve">Jeżeli w toku czynności kontrolnych stwierdzone zostanie, że przekazany przedmiot umowy jest niezgodny z zapisami zawartymi w Umowie lub w OPZ, Wykonawca zobowiązany jest do poprawy przedmiotu umowy oraz usunięcia wad na własny koszt i ponownego oddania go do kontroli w terminie do </w:t>
      </w:r>
      <w:r w:rsidR="00280BC5" w:rsidRPr="009A0686">
        <w:rPr>
          <w:rFonts w:ascii="Calibri Light" w:hAnsi="Calibri Light" w:cs="Calibri Light"/>
          <w:sz w:val="20"/>
          <w:szCs w:val="20"/>
        </w:rPr>
        <w:t>5</w:t>
      </w:r>
      <w:r w:rsidRPr="009A0686">
        <w:rPr>
          <w:rFonts w:ascii="Calibri Light" w:hAnsi="Calibri Light" w:cs="Calibri Light"/>
          <w:sz w:val="20"/>
          <w:szCs w:val="20"/>
        </w:rPr>
        <w:t xml:space="preserve"> dni. Ust. 2 ma odpowiednie zastosowanie.</w:t>
      </w:r>
    </w:p>
    <w:p w14:paraId="3CF2A776" w14:textId="575369B1" w:rsidR="00280BC5" w:rsidRPr="009A0686" w:rsidRDefault="00280BC5" w:rsidP="00757B35">
      <w:pPr>
        <w:pStyle w:val="Akapitzlist1"/>
        <w:numPr>
          <w:ilvl w:val="0"/>
          <w:numId w:val="5"/>
        </w:numPr>
        <w:spacing w:before="60" w:after="60" w:line="240" w:lineRule="auto"/>
        <w:ind w:left="431" w:hanging="357"/>
        <w:contextualSpacing w:val="0"/>
        <w:jc w:val="both"/>
        <w:rPr>
          <w:rFonts w:ascii="Calibri Light" w:hAnsi="Calibri Light" w:cs="Calibri Light"/>
          <w:sz w:val="20"/>
          <w:szCs w:val="20"/>
        </w:rPr>
      </w:pPr>
      <w:r w:rsidRPr="009A0686">
        <w:rPr>
          <w:rFonts w:ascii="Calibri Light" w:hAnsi="Calibri Light" w:cs="Calibri Light"/>
          <w:sz w:val="20"/>
          <w:szCs w:val="20"/>
        </w:rPr>
        <w:t>Brak usunięcia usterek w ww. terminie skutkować będzie naliczeniem kar umownych, o których mowa w §</w:t>
      </w:r>
      <w:r w:rsidR="00370602">
        <w:rPr>
          <w:rFonts w:ascii="Calibri Light" w:hAnsi="Calibri Light" w:cs="Calibri Light"/>
          <w:sz w:val="20"/>
          <w:szCs w:val="20"/>
        </w:rPr>
        <w:t>8</w:t>
      </w:r>
      <w:r w:rsidRPr="009A0686">
        <w:rPr>
          <w:rFonts w:ascii="Calibri Light" w:hAnsi="Calibri Light" w:cs="Calibri Light"/>
          <w:sz w:val="20"/>
          <w:szCs w:val="20"/>
        </w:rPr>
        <w:t xml:space="preserve">  ust. 2 pkt 2 oraz stanowić może podstawę do odstąpienia od umowy przez Zamawiającego</w:t>
      </w:r>
      <w:bookmarkStart w:id="3" w:name="_Hlk104008942"/>
      <w:r w:rsidRPr="009A0686">
        <w:rPr>
          <w:rFonts w:ascii="Calibri Light" w:hAnsi="Calibri Light" w:cs="Calibri Light"/>
          <w:sz w:val="20"/>
          <w:szCs w:val="20"/>
        </w:rPr>
        <w:t xml:space="preserve">, w terminie 30 dni od zaistnienia naruszenia. </w:t>
      </w:r>
      <w:bookmarkEnd w:id="3"/>
      <w:r w:rsidRPr="009A0686">
        <w:rPr>
          <w:rFonts w:ascii="Calibri Light" w:hAnsi="Calibri Light" w:cs="Calibri Light"/>
          <w:sz w:val="20"/>
          <w:szCs w:val="20"/>
        </w:rPr>
        <w:t>Postanowienia §9  ust. 2 pkt</w:t>
      </w:r>
      <w:r w:rsidR="00F80469" w:rsidRPr="009A0686">
        <w:rPr>
          <w:rFonts w:ascii="Calibri Light" w:hAnsi="Calibri Light" w:cs="Calibri Light"/>
          <w:sz w:val="20"/>
          <w:szCs w:val="20"/>
        </w:rPr>
        <w:t xml:space="preserve"> 1</w:t>
      </w:r>
      <w:r w:rsidRPr="009A0686">
        <w:rPr>
          <w:rFonts w:ascii="Calibri Light" w:hAnsi="Calibri Light" w:cs="Calibri Light"/>
          <w:sz w:val="20"/>
          <w:szCs w:val="20"/>
        </w:rPr>
        <w:t xml:space="preserve"> mają zastosowanie.</w:t>
      </w:r>
    </w:p>
    <w:p w14:paraId="06E22516" w14:textId="77777777" w:rsidR="00EB650C" w:rsidRPr="005630EB" w:rsidRDefault="00EB650C" w:rsidP="00757B35">
      <w:pPr>
        <w:pStyle w:val="Akapitzlist"/>
        <w:widowControl w:val="0"/>
        <w:numPr>
          <w:ilvl w:val="0"/>
          <w:numId w:val="11"/>
        </w:numPr>
        <w:spacing w:before="360" w:after="60"/>
        <w:ind w:left="0" w:firstLine="0"/>
        <w:jc w:val="center"/>
        <w:rPr>
          <w:rFonts w:ascii="Calibri Light" w:hAnsi="Calibri Light" w:cs="Calibri Light"/>
          <w:sz w:val="20"/>
        </w:rPr>
      </w:pPr>
    </w:p>
    <w:p w14:paraId="2CB567A1" w14:textId="77777777" w:rsidR="00ED0212" w:rsidRPr="005630EB" w:rsidRDefault="00FB179E" w:rsidP="00CB006D">
      <w:pPr>
        <w:tabs>
          <w:tab w:val="left" w:pos="2835"/>
          <w:tab w:val="left" w:pos="2977"/>
        </w:tabs>
        <w:spacing w:after="120"/>
        <w:ind w:left="74"/>
        <w:jc w:val="center"/>
        <w:rPr>
          <w:rFonts w:ascii="Calibri Light" w:hAnsi="Calibri Light" w:cs="Calibri Light"/>
          <w:b/>
          <w:sz w:val="20"/>
        </w:rPr>
      </w:pPr>
      <w:r w:rsidRPr="005630EB">
        <w:rPr>
          <w:rFonts w:ascii="Calibri Light" w:hAnsi="Calibri Light" w:cs="Calibri Light"/>
          <w:b/>
          <w:sz w:val="20"/>
        </w:rPr>
        <w:t>Wynagrodzenie Wykonawcy</w:t>
      </w:r>
    </w:p>
    <w:p w14:paraId="46554C87" w14:textId="281F1D5F" w:rsidR="000A75D3" w:rsidRPr="005630EB" w:rsidRDefault="000A75D3" w:rsidP="00757B35">
      <w:pPr>
        <w:numPr>
          <w:ilvl w:val="0"/>
          <w:numId w:val="6"/>
        </w:numPr>
        <w:spacing w:before="60" w:after="60"/>
        <w:ind w:hanging="357"/>
        <w:jc w:val="both"/>
        <w:rPr>
          <w:rFonts w:ascii="Calibri Light" w:hAnsi="Calibri Light" w:cs="Calibri Light"/>
          <w:sz w:val="20"/>
        </w:rPr>
      </w:pPr>
      <w:r w:rsidRPr="005630EB">
        <w:rPr>
          <w:rFonts w:ascii="Calibri Light" w:hAnsi="Calibri Light" w:cs="Calibri Light"/>
          <w:sz w:val="20"/>
        </w:rPr>
        <w:t>Za wykonanie przedmiotu umowy, strony umowy ustalają wynagrodzenie brutto</w:t>
      </w:r>
      <w:r w:rsidR="00823AEF">
        <w:rPr>
          <w:rFonts w:ascii="Calibri Light" w:hAnsi="Calibri Light" w:cs="Calibri Light"/>
          <w:sz w:val="20"/>
        </w:rPr>
        <w:t xml:space="preserve"> </w:t>
      </w:r>
      <w:r w:rsidR="00823AEF">
        <w:rPr>
          <w:rFonts w:ascii="Calibri Light" w:hAnsi="Calibri Light" w:cs="Calibri Light"/>
          <w:sz w:val="20"/>
        </w:rPr>
        <w:br/>
      </w:r>
      <w:r w:rsidRPr="005630EB">
        <w:rPr>
          <w:rFonts w:ascii="Calibri Light" w:hAnsi="Calibri Light" w:cs="Calibri Light"/>
          <w:sz w:val="20"/>
        </w:rPr>
        <w:t>w kwocie.……………………...................…zł  w tym podatek VAT według obowiązującej stawki.</w:t>
      </w:r>
    </w:p>
    <w:p w14:paraId="5165A3FE" w14:textId="77777777" w:rsidR="00391D6B" w:rsidRPr="005630EB" w:rsidRDefault="00391D6B" w:rsidP="00757B35">
      <w:pPr>
        <w:numPr>
          <w:ilvl w:val="0"/>
          <w:numId w:val="6"/>
        </w:numPr>
        <w:spacing w:before="60" w:after="60"/>
        <w:ind w:hanging="357"/>
        <w:jc w:val="both"/>
        <w:rPr>
          <w:rFonts w:ascii="Calibri Light" w:hAnsi="Calibri Light" w:cs="Calibri Light"/>
          <w:sz w:val="20"/>
        </w:rPr>
      </w:pPr>
      <w:r w:rsidRPr="005630EB">
        <w:rPr>
          <w:rFonts w:ascii="Calibri Light" w:hAnsi="Calibri Light" w:cs="Calibri Light"/>
          <w:sz w:val="20"/>
        </w:rPr>
        <w:t>Oferowana cena obejmuje wszystk</w:t>
      </w:r>
      <w:r w:rsidR="000667CB" w:rsidRPr="005630EB">
        <w:rPr>
          <w:rFonts w:ascii="Calibri Light" w:hAnsi="Calibri Light" w:cs="Calibri Light"/>
          <w:sz w:val="20"/>
        </w:rPr>
        <w:t>ie koszty realizacji zamówienia.</w:t>
      </w:r>
    </w:p>
    <w:p w14:paraId="43513604" w14:textId="42CEA25D" w:rsidR="001E288E" w:rsidRPr="005630EB" w:rsidRDefault="00BA6018" w:rsidP="00757B35">
      <w:pPr>
        <w:numPr>
          <w:ilvl w:val="0"/>
          <w:numId w:val="6"/>
        </w:numPr>
        <w:spacing w:before="60" w:after="60"/>
        <w:ind w:hanging="357"/>
        <w:jc w:val="both"/>
        <w:rPr>
          <w:rFonts w:ascii="Calibri Light" w:hAnsi="Calibri Light" w:cs="Calibri Light"/>
          <w:sz w:val="20"/>
        </w:rPr>
      </w:pPr>
      <w:r w:rsidRPr="005630EB">
        <w:rPr>
          <w:rFonts w:ascii="Calibri Light" w:hAnsi="Calibri Light" w:cs="Calibri Light"/>
          <w:sz w:val="20"/>
        </w:rPr>
        <w:t xml:space="preserve">Cena obejmuje całkowitą należność jaką Zamawiający zobowiązany jest zapłacić za </w:t>
      </w:r>
      <w:r w:rsidR="00DA7C6E" w:rsidRPr="005630EB">
        <w:rPr>
          <w:rFonts w:ascii="Calibri Light" w:hAnsi="Calibri Light" w:cs="Calibri Light"/>
          <w:sz w:val="20"/>
        </w:rPr>
        <w:t>wykonanie przedmiotu umowy</w:t>
      </w:r>
      <w:r w:rsidR="008F09A3">
        <w:rPr>
          <w:rFonts w:ascii="Calibri Light" w:hAnsi="Calibri Light" w:cs="Calibri Light"/>
          <w:sz w:val="20"/>
        </w:rPr>
        <w:t xml:space="preserve">. </w:t>
      </w:r>
      <w:r w:rsidRPr="005630EB">
        <w:rPr>
          <w:rFonts w:ascii="Calibri Light" w:hAnsi="Calibri Light" w:cs="Calibri Light"/>
          <w:sz w:val="20"/>
        </w:rPr>
        <w:t>Cena oferowana zawiera wszystkie elementy wyko</w:t>
      </w:r>
      <w:r w:rsidR="00DA7C6E" w:rsidRPr="005630EB">
        <w:rPr>
          <w:rFonts w:ascii="Calibri Light" w:hAnsi="Calibri Light" w:cs="Calibri Light"/>
          <w:sz w:val="20"/>
        </w:rPr>
        <w:t>nania zamówienia</w:t>
      </w:r>
      <w:r w:rsidRPr="005630EB">
        <w:rPr>
          <w:rFonts w:ascii="Calibri Light" w:hAnsi="Calibri Light" w:cs="Calibri Light"/>
          <w:sz w:val="20"/>
        </w:rPr>
        <w:t>.</w:t>
      </w:r>
    </w:p>
    <w:p w14:paraId="1D922321" w14:textId="562862A5" w:rsidR="009C3EE8" w:rsidRPr="005630EB" w:rsidRDefault="009C3EE8" w:rsidP="00757B35">
      <w:pPr>
        <w:pStyle w:val="Akapitzlist"/>
        <w:numPr>
          <w:ilvl w:val="0"/>
          <w:numId w:val="6"/>
        </w:numPr>
        <w:spacing w:before="60" w:after="60"/>
        <w:ind w:hanging="357"/>
        <w:jc w:val="both"/>
        <w:rPr>
          <w:rFonts w:ascii="Calibri Light" w:hAnsi="Calibri Light" w:cs="Calibri Light"/>
          <w:sz w:val="20"/>
          <w:szCs w:val="20"/>
        </w:rPr>
      </w:pPr>
      <w:r w:rsidRPr="6D17E521">
        <w:rPr>
          <w:rFonts w:ascii="Calibri Light" w:hAnsi="Calibri Light" w:cs="Calibri Light"/>
          <w:sz w:val="20"/>
          <w:szCs w:val="20"/>
        </w:rPr>
        <w:t>Podstawę wystawienia faktur</w:t>
      </w:r>
      <w:r w:rsidR="007B5BC4" w:rsidRPr="6D17E521">
        <w:rPr>
          <w:rFonts w:ascii="Calibri Light" w:hAnsi="Calibri Light" w:cs="Calibri Light"/>
          <w:sz w:val="20"/>
          <w:szCs w:val="20"/>
        </w:rPr>
        <w:t>y</w:t>
      </w:r>
      <w:r w:rsidRPr="6D17E521">
        <w:rPr>
          <w:rFonts w:ascii="Calibri Light" w:hAnsi="Calibri Light" w:cs="Calibri Light"/>
          <w:sz w:val="20"/>
          <w:szCs w:val="20"/>
        </w:rPr>
        <w:t xml:space="preserve"> końcow</w:t>
      </w:r>
      <w:r w:rsidR="007B5BC4" w:rsidRPr="6D17E521">
        <w:rPr>
          <w:rFonts w:ascii="Calibri Light" w:hAnsi="Calibri Light" w:cs="Calibri Light"/>
          <w:sz w:val="20"/>
          <w:szCs w:val="20"/>
        </w:rPr>
        <w:t>ej</w:t>
      </w:r>
      <w:r w:rsidRPr="6D17E521">
        <w:rPr>
          <w:rFonts w:ascii="Calibri Light" w:hAnsi="Calibri Light" w:cs="Calibri Light"/>
          <w:sz w:val="20"/>
          <w:szCs w:val="20"/>
        </w:rPr>
        <w:t xml:space="preserve"> stanowi protokół odbioru przedmiotu umowy podpisany przez obi</w:t>
      </w:r>
      <w:r w:rsidR="00CB006D" w:rsidRPr="6D17E521">
        <w:rPr>
          <w:rFonts w:ascii="Calibri Light" w:hAnsi="Calibri Light" w:cs="Calibri Light"/>
          <w:sz w:val="20"/>
          <w:szCs w:val="20"/>
        </w:rPr>
        <w:t>e strony, o </w:t>
      </w:r>
      <w:r w:rsidRPr="6D17E521">
        <w:rPr>
          <w:rFonts w:ascii="Calibri Light" w:hAnsi="Calibri Light" w:cs="Calibri Light"/>
          <w:sz w:val="20"/>
          <w:szCs w:val="20"/>
        </w:rPr>
        <w:t>który</w:t>
      </w:r>
      <w:r w:rsidR="007B5BC4" w:rsidRPr="6D17E521">
        <w:rPr>
          <w:rFonts w:ascii="Calibri Light" w:hAnsi="Calibri Light" w:cs="Calibri Light"/>
          <w:sz w:val="20"/>
          <w:szCs w:val="20"/>
        </w:rPr>
        <w:t>m</w:t>
      </w:r>
      <w:r w:rsidRPr="6D17E521">
        <w:rPr>
          <w:rFonts w:ascii="Calibri Light" w:hAnsi="Calibri Light" w:cs="Calibri Light"/>
          <w:sz w:val="20"/>
          <w:szCs w:val="20"/>
        </w:rPr>
        <w:t xml:space="preserve"> mowa w § </w:t>
      </w:r>
      <w:r w:rsidR="004F6C95" w:rsidRPr="6D17E521">
        <w:rPr>
          <w:rFonts w:ascii="Calibri Light" w:hAnsi="Calibri Light" w:cs="Calibri Light"/>
          <w:sz w:val="20"/>
          <w:szCs w:val="20"/>
        </w:rPr>
        <w:t>3</w:t>
      </w:r>
      <w:r w:rsidR="006E582D" w:rsidRPr="6D17E521">
        <w:rPr>
          <w:rFonts w:ascii="Calibri Light" w:hAnsi="Calibri Light" w:cs="Calibri Light"/>
          <w:sz w:val="20"/>
          <w:szCs w:val="20"/>
        </w:rPr>
        <w:t xml:space="preserve"> us</w:t>
      </w:r>
      <w:r w:rsidR="007837E0" w:rsidRPr="6D17E521">
        <w:rPr>
          <w:rFonts w:ascii="Calibri Light" w:hAnsi="Calibri Light" w:cs="Calibri Light"/>
          <w:sz w:val="20"/>
          <w:szCs w:val="20"/>
        </w:rPr>
        <w:t>t</w:t>
      </w:r>
      <w:r w:rsidR="006E582D" w:rsidRPr="6D17E521">
        <w:rPr>
          <w:rFonts w:ascii="Calibri Light" w:hAnsi="Calibri Light" w:cs="Calibri Light"/>
          <w:sz w:val="20"/>
          <w:szCs w:val="20"/>
        </w:rPr>
        <w:t>.</w:t>
      </w:r>
      <w:r w:rsidR="004F6C95" w:rsidRPr="6D17E521">
        <w:rPr>
          <w:rFonts w:ascii="Calibri Light" w:hAnsi="Calibri Light" w:cs="Calibri Light"/>
          <w:sz w:val="20"/>
          <w:szCs w:val="20"/>
        </w:rPr>
        <w:t>6</w:t>
      </w:r>
      <w:r w:rsidRPr="6D17E521">
        <w:rPr>
          <w:rFonts w:ascii="Calibri Light" w:hAnsi="Calibri Light" w:cs="Calibri Light"/>
          <w:sz w:val="20"/>
          <w:szCs w:val="20"/>
        </w:rPr>
        <w:t xml:space="preserve"> niniejszej umowy.</w:t>
      </w:r>
    </w:p>
    <w:p w14:paraId="06329CFC" w14:textId="264EA085" w:rsidR="00663CA1" w:rsidRPr="00663CA1" w:rsidRDefault="00AB3B62" w:rsidP="00757B35">
      <w:pPr>
        <w:pStyle w:val="Akapitzlist"/>
        <w:numPr>
          <w:ilvl w:val="0"/>
          <w:numId w:val="6"/>
        </w:numPr>
        <w:spacing w:before="60" w:after="60"/>
        <w:jc w:val="both"/>
        <w:rPr>
          <w:rFonts w:ascii="Calibri Light" w:hAnsi="Calibri Light" w:cs="Calibri Light"/>
          <w:sz w:val="20"/>
          <w:szCs w:val="20"/>
        </w:rPr>
      </w:pPr>
      <w:r w:rsidRPr="005630EB">
        <w:rPr>
          <w:rFonts w:ascii="Calibri Light" w:hAnsi="Calibri Light" w:cs="Calibri Light"/>
          <w:sz w:val="20"/>
          <w:szCs w:val="20"/>
        </w:rPr>
        <w:t>Faktur</w:t>
      </w:r>
      <w:r w:rsidR="00443041">
        <w:rPr>
          <w:rFonts w:ascii="Calibri Light" w:hAnsi="Calibri Light" w:cs="Calibri Light"/>
          <w:sz w:val="20"/>
          <w:szCs w:val="20"/>
        </w:rPr>
        <w:t>a</w:t>
      </w:r>
      <w:r w:rsidRPr="005630EB">
        <w:rPr>
          <w:rFonts w:ascii="Calibri Light" w:hAnsi="Calibri Light" w:cs="Calibri Light"/>
          <w:sz w:val="20"/>
          <w:szCs w:val="20"/>
        </w:rPr>
        <w:t xml:space="preserve"> </w:t>
      </w:r>
      <w:r w:rsidR="00D61F18">
        <w:rPr>
          <w:rFonts w:ascii="Calibri Light" w:hAnsi="Calibri Light" w:cs="Calibri Light"/>
          <w:sz w:val="20"/>
          <w:szCs w:val="20"/>
        </w:rPr>
        <w:t>musi</w:t>
      </w:r>
      <w:r w:rsidRPr="005630EB">
        <w:rPr>
          <w:rFonts w:ascii="Calibri Light" w:hAnsi="Calibri Light" w:cs="Calibri Light"/>
          <w:sz w:val="20"/>
          <w:szCs w:val="20"/>
        </w:rPr>
        <w:t xml:space="preserve"> zawierać wyszczególnienie przedmiotu </w:t>
      </w:r>
      <w:r w:rsidR="00507336" w:rsidRPr="005630EB">
        <w:rPr>
          <w:rFonts w:ascii="Calibri Light" w:hAnsi="Calibri Light" w:cs="Calibri Light"/>
          <w:sz w:val="20"/>
          <w:szCs w:val="20"/>
        </w:rPr>
        <w:t>umowy</w:t>
      </w:r>
      <w:r w:rsidRPr="005630EB">
        <w:rPr>
          <w:rFonts w:ascii="Calibri Light" w:hAnsi="Calibri Light" w:cs="Calibri Light"/>
          <w:sz w:val="20"/>
          <w:szCs w:val="20"/>
        </w:rPr>
        <w:t>.</w:t>
      </w:r>
    </w:p>
    <w:p w14:paraId="0227DBB5" w14:textId="21017539" w:rsidR="00AB3B62" w:rsidRPr="005630EB" w:rsidRDefault="00AB3B62" w:rsidP="00757B35">
      <w:pPr>
        <w:pStyle w:val="Akapitzlist"/>
        <w:numPr>
          <w:ilvl w:val="0"/>
          <w:numId w:val="6"/>
        </w:numPr>
        <w:spacing w:before="60" w:after="60"/>
        <w:jc w:val="both"/>
        <w:rPr>
          <w:rFonts w:ascii="Calibri Light" w:hAnsi="Calibri Light" w:cs="Calibri Light"/>
          <w:sz w:val="20"/>
          <w:szCs w:val="20"/>
        </w:rPr>
      </w:pPr>
      <w:r w:rsidRPr="005630EB">
        <w:rPr>
          <w:rFonts w:ascii="Calibri Light" w:hAnsi="Calibri Light" w:cs="Calibri Light"/>
          <w:sz w:val="20"/>
          <w:szCs w:val="20"/>
        </w:rPr>
        <w:lastRenderedPageBreak/>
        <w:t>Faktu</w:t>
      </w:r>
      <w:r w:rsidR="00D61F18">
        <w:rPr>
          <w:rFonts w:ascii="Calibri Light" w:hAnsi="Calibri Light" w:cs="Calibri Light"/>
          <w:sz w:val="20"/>
          <w:szCs w:val="20"/>
        </w:rPr>
        <w:t>ra</w:t>
      </w:r>
      <w:r w:rsidRPr="005630EB">
        <w:rPr>
          <w:rFonts w:ascii="Calibri Light" w:hAnsi="Calibri Light" w:cs="Calibri Light"/>
          <w:sz w:val="20"/>
          <w:szCs w:val="20"/>
        </w:rPr>
        <w:t xml:space="preserve"> płatn</w:t>
      </w:r>
      <w:r w:rsidR="00D61F18">
        <w:rPr>
          <w:rFonts w:ascii="Calibri Light" w:hAnsi="Calibri Light" w:cs="Calibri Light"/>
          <w:sz w:val="20"/>
          <w:szCs w:val="20"/>
        </w:rPr>
        <w:t>a</w:t>
      </w:r>
      <w:r w:rsidRPr="005630EB">
        <w:rPr>
          <w:rFonts w:ascii="Calibri Light" w:hAnsi="Calibri Light" w:cs="Calibri Light"/>
          <w:sz w:val="20"/>
          <w:szCs w:val="20"/>
        </w:rPr>
        <w:t xml:space="preserve"> będ</w:t>
      </w:r>
      <w:r w:rsidR="0018525C">
        <w:rPr>
          <w:rFonts w:ascii="Calibri Light" w:hAnsi="Calibri Light" w:cs="Calibri Light"/>
          <w:sz w:val="20"/>
          <w:szCs w:val="20"/>
        </w:rPr>
        <w:t>zie</w:t>
      </w:r>
      <w:r w:rsidRPr="005630EB">
        <w:rPr>
          <w:rFonts w:ascii="Calibri Light" w:hAnsi="Calibri Light" w:cs="Calibri Light"/>
          <w:sz w:val="20"/>
          <w:szCs w:val="20"/>
        </w:rPr>
        <w:t xml:space="preserve"> przelewem w terminie </w:t>
      </w:r>
      <w:r w:rsidR="00EE5E8F">
        <w:rPr>
          <w:rFonts w:ascii="Calibri Light" w:hAnsi="Calibri Light" w:cs="Calibri Light"/>
          <w:sz w:val="20"/>
          <w:szCs w:val="20"/>
        </w:rPr>
        <w:t xml:space="preserve">7 </w:t>
      </w:r>
      <w:r w:rsidRPr="005630EB">
        <w:rPr>
          <w:rFonts w:ascii="Calibri Light" w:hAnsi="Calibri Light" w:cs="Calibri Light"/>
          <w:sz w:val="20"/>
          <w:szCs w:val="20"/>
        </w:rPr>
        <w:t>dni od daty otrzymania przez Zamawiającego poprawnie wystawionej faktury</w:t>
      </w:r>
      <w:r w:rsidR="005A687A">
        <w:rPr>
          <w:rFonts w:ascii="Calibri Light" w:hAnsi="Calibri Light" w:cs="Calibri Light"/>
          <w:sz w:val="20"/>
          <w:szCs w:val="20"/>
        </w:rPr>
        <w:t>, płatn</w:t>
      </w:r>
      <w:r w:rsidR="00393CA6">
        <w:rPr>
          <w:rFonts w:ascii="Calibri Light" w:hAnsi="Calibri Light" w:cs="Calibri Light"/>
          <w:sz w:val="20"/>
          <w:szCs w:val="20"/>
        </w:rPr>
        <w:t xml:space="preserve">a </w:t>
      </w:r>
      <w:r w:rsidR="005D2F4B">
        <w:rPr>
          <w:rFonts w:ascii="Calibri Light" w:hAnsi="Calibri Light" w:cs="Calibri Light"/>
          <w:sz w:val="20"/>
          <w:szCs w:val="20"/>
        </w:rPr>
        <w:t xml:space="preserve">najpóźniej </w:t>
      </w:r>
      <w:r w:rsidR="00393CA6">
        <w:rPr>
          <w:rFonts w:ascii="Calibri Light" w:hAnsi="Calibri Light" w:cs="Calibri Light"/>
          <w:sz w:val="20"/>
          <w:szCs w:val="20"/>
        </w:rPr>
        <w:t>do dnia 29 grudnia 2025 r.</w:t>
      </w:r>
    </w:p>
    <w:p w14:paraId="033D8498" w14:textId="7A5DCB66" w:rsidR="00E15984" w:rsidRDefault="00E15984" w:rsidP="00757B35">
      <w:pPr>
        <w:pStyle w:val="Akapitzlist"/>
        <w:numPr>
          <w:ilvl w:val="0"/>
          <w:numId w:val="6"/>
        </w:numPr>
        <w:spacing w:before="60" w:after="60"/>
        <w:jc w:val="both"/>
        <w:rPr>
          <w:rFonts w:ascii="Calibri Light" w:hAnsi="Calibri Light" w:cs="Calibri Light"/>
          <w:sz w:val="20"/>
          <w:szCs w:val="20"/>
        </w:rPr>
      </w:pPr>
      <w:r w:rsidRPr="00E15984">
        <w:rPr>
          <w:rFonts w:ascii="Calibri Light" w:hAnsi="Calibri Light" w:cs="Calibri Light"/>
          <w:sz w:val="20"/>
          <w:szCs w:val="20"/>
        </w:rPr>
        <w:tab/>
        <w:t xml:space="preserve">Faktura powinna być wystawiona nie później niż do </w:t>
      </w:r>
      <w:r w:rsidR="00EE5E8F">
        <w:rPr>
          <w:rFonts w:ascii="Calibri Light" w:hAnsi="Calibri Light" w:cs="Calibri Light"/>
          <w:sz w:val="20"/>
          <w:szCs w:val="20"/>
        </w:rPr>
        <w:t>2</w:t>
      </w:r>
      <w:r w:rsidR="00B86D8E">
        <w:rPr>
          <w:rFonts w:ascii="Calibri Light" w:hAnsi="Calibri Light" w:cs="Calibri Light"/>
          <w:sz w:val="20"/>
          <w:szCs w:val="20"/>
        </w:rPr>
        <w:t>2</w:t>
      </w:r>
      <w:r w:rsidRPr="00E15984">
        <w:rPr>
          <w:rFonts w:ascii="Calibri Light" w:hAnsi="Calibri Light" w:cs="Calibri Light"/>
          <w:sz w:val="20"/>
          <w:szCs w:val="20"/>
        </w:rPr>
        <w:t xml:space="preserve"> grudnia</w:t>
      </w:r>
      <w:r w:rsidR="00F8551C">
        <w:rPr>
          <w:rFonts w:ascii="Calibri Light" w:hAnsi="Calibri Light" w:cs="Calibri Light"/>
          <w:sz w:val="20"/>
          <w:szCs w:val="20"/>
        </w:rPr>
        <w:t xml:space="preserve"> 2025 r.</w:t>
      </w:r>
    </w:p>
    <w:p w14:paraId="1D1DF871" w14:textId="5F881940" w:rsidR="00AB3B62" w:rsidRPr="005630EB" w:rsidRDefault="00AB3B62" w:rsidP="00757B35">
      <w:pPr>
        <w:pStyle w:val="Akapitzlist"/>
        <w:numPr>
          <w:ilvl w:val="0"/>
          <w:numId w:val="6"/>
        </w:numPr>
        <w:spacing w:before="60" w:after="60"/>
        <w:jc w:val="both"/>
        <w:rPr>
          <w:rFonts w:ascii="Calibri Light" w:hAnsi="Calibri Light" w:cs="Calibri Light"/>
          <w:sz w:val="20"/>
          <w:szCs w:val="20"/>
        </w:rPr>
      </w:pPr>
      <w:r w:rsidRPr="005630EB">
        <w:rPr>
          <w:rFonts w:ascii="Calibri Light" w:hAnsi="Calibri Light" w:cs="Calibri Light"/>
          <w:sz w:val="20"/>
          <w:szCs w:val="20"/>
        </w:rPr>
        <w:t>Płatności faktur będą dokonywane przez Zamawiającego przelewem z rachunku bankowego na rachunek Wykonawcy w banku: ……………. nr rachunku: ………………………………………………………………………… . Warunkiem zapłaty wynagrodzenia przez Zamawiającego na wskazany przez Wykonawcę rachunek jest figurowanie podanego rachunku w</w:t>
      </w:r>
      <w:r w:rsidR="00A20488">
        <w:rPr>
          <w:rFonts w:ascii="Calibri Light" w:hAnsi="Calibri Light" w:cs="Calibri Light"/>
          <w:sz w:val="20"/>
          <w:szCs w:val="20"/>
        </w:rPr>
        <w:t> </w:t>
      </w:r>
      <w:r w:rsidRPr="005630EB">
        <w:rPr>
          <w:rFonts w:ascii="Calibri Light" w:hAnsi="Calibri Light" w:cs="Calibri Light"/>
          <w:sz w:val="20"/>
          <w:szCs w:val="20"/>
        </w:rPr>
        <w:t>elektronicznym wykazie czynnych podatników VAT, prowadzonym przez Szefa Krajowej Administracji Skarbowej (tzw. biała lista podatników VAT).</w:t>
      </w:r>
    </w:p>
    <w:p w14:paraId="5D4DBA52" w14:textId="36B7AA05" w:rsidR="00B2543C" w:rsidRPr="005630EB" w:rsidRDefault="00AB3B62" w:rsidP="00757B35">
      <w:pPr>
        <w:pStyle w:val="Akapitzlist"/>
        <w:numPr>
          <w:ilvl w:val="0"/>
          <w:numId w:val="6"/>
        </w:numPr>
        <w:spacing w:before="60" w:after="60"/>
        <w:jc w:val="both"/>
        <w:rPr>
          <w:rFonts w:ascii="Calibri Light" w:hAnsi="Calibri Light" w:cs="Calibri Light"/>
          <w:sz w:val="20"/>
          <w:szCs w:val="20"/>
        </w:rPr>
      </w:pPr>
      <w:r w:rsidRPr="005630EB">
        <w:rPr>
          <w:rFonts w:ascii="Calibri Light" w:hAnsi="Calibri Light" w:cs="Calibri Light"/>
          <w:sz w:val="20"/>
          <w:szCs w:val="20"/>
        </w:rPr>
        <w:t>W przypadku wskazania na fakturze rachunku bankowego nieujawnionego w wykazie podatników VAT, Zamawiający uprawniony będzie do dokonania płatności na inny rachunek bankowy ujawniony w wykazie podatników VAT lub do zapłaty na rachunek bankowy podany na fakturze, z jednoczesnym powiadomieniem właściwego naczelnika urzędu skarbowego</w:t>
      </w:r>
      <w:r w:rsidR="00B2543C" w:rsidRPr="005630EB">
        <w:rPr>
          <w:rFonts w:ascii="Calibri Light" w:hAnsi="Calibri Light" w:cs="Calibri Light"/>
          <w:sz w:val="20"/>
          <w:szCs w:val="20"/>
        </w:rPr>
        <w:t xml:space="preserve">. </w:t>
      </w:r>
    </w:p>
    <w:p w14:paraId="09F1D3C1" w14:textId="77777777" w:rsidR="00391D6B" w:rsidRPr="005630EB" w:rsidRDefault="00391D6B" w:rsidP="00757B35">
      <w:pPr>
        <w:pStyle w:val="Akapitzlist"/>
        <w:numPr>
          <w:ilvl w:val="0"/>
          <w:numId w:val="6"/>
        </w:numPr>
        <w:spacing w:before="60" w:after="60"/>
        <w:jc w:val="both"/>
        <w:rPr>
          <w:rFonts w:ascii="Calibri Light" w:hAnsi="Calibri Light" w:cs="Calibri Light"/>
          <w:sz w:val="20"/>
          <w:szCs w:val="20"/>
        </w:rPr>
      </w:pPr>
      <w:r w:rsidRPr="005630EB">
        <w:rPr>
          <w:rFonts w:ascii="Calibri Light" w:hAnsi="Calibri Light" w:cs="Calibri Light"/>
          <w:sz w:val="20"/>
          <w:szCs w:val="20"/>
        </w:rPr>
        <w:t>Za dzień zapłaty wynagrodzenia uważa się dzień obciążenia rach</w:t>
      </w:r>
      <w:r w:rsidR="00CB006D" w:rsidRPr="005630EB">
        <w:rPr>
          <w:rFonts w:ascii="Calibri Light" w:hAnsi="Calibri Light" w:cs="Calibri Light"/>
          <w:sz w:val="20"/>
          <w:szCs w:val="20"/>
        </w:rPr>
        <w:t>unku bankowego Zamawiającego. W </w:t>
      </w:r>
      <w:r w:rsidRPr="005630EB">
        <w:rPr>
          <w:rFonts w:ascii="Calibri Light" w:hAnsi="Calibri Light" w:cs="Calibri Light"/>
          <w:sz w:val="20"/>
          <w:szCs w:val="20"/>
        </w:rPr>
        <w:t>przypadku konsorcjum, płatność nastąpi na konto lidera konsorcjum.</w:t>
      </w:r>
    </w:p>
    <w:p w14:paraId="1D553F2C" w14:textId="5AE0343C" w:rsidR="00391D6B" w:rsidRPr="005630EB" w:rsidRDefault="00391D6B" w:rsidP="00757B35">
      <w:pPr>
        <w:pStyle w:val="Akapitzlist"/>
        <w:numPr>
          <w:ilvl w:val="0"/>
          <w:numId w:val="6"/>
        </w:numPr>
        <w:spacing w:before="60" w:after="60"/>
        <w:jc w:val="both"/>
        <w:rPr>
          <w:rFonts w:ascii="Calibri Light" w:hAnsi="Calibri Light" w:cs="Calibri Light"/>
          <w:sz w:val="20"/>
          <w:szCs w:val="20"/>
        </w:rPr>
      </w:pPr>
      <w:r w:rsidRPr="6D17E521">
        <w:rPr>
          <w:rFonts w:ascii="Calibri Light" w:hAnsi="Calibri Light" w:cs="Calibri Light"/>
          <w:sz w:val="20"/>
          <w:szCs w:val="20"/>
        </w:rPr>
        <w:t>W razie nieterminowej zapłaty faktury Zamawiający zobowiązuje się do zapłaty ustawowych odsetek.</w:t>
      </w:r>
    </w:p>
    <w:p w14:paraId="48C5E879" w14:textId="5921F5A5" w:rsidR="000A75D3" w:rsidRDefault="00AB3B62" w:rsidP="00757B35">
      <w:pPr>
        <w:pStyle w:val="Akapitzlist"/>
        <w:numPr>
          <w:ilvl w:val="0"/>
          <w:numId w:val="6"/>
        </w:numPr>
        <w:spacing w:before="60" w:after="60"/>
        <w:jc w:val="both"/>
        <w:rPr>
          <w:rFonts w:ascii="Calibri Light" w:hAnsi="Calibri Light" w:cs="Calibri Light"/>
          <w:sz w:val="20"/>
          <w:szCs w:val="20"/>
        </w:rPr>
      </w:pPr>
      <w:r w:rsidRPr="005630EB">
        <w:rPr>
          <w:rFonts w:ascii="Calibri Light" w:hAnsi="Calibri Light" w:cs="Calibri Light"/>
          <w:sz w:val="20"/>
          <w:szCs w:val="20"/>
        </w:rPr>
        <w:t>Zamawiający dopuszcza wystawianie faktur w formie elektronicznej i przesyłanie ich Zamawiającemu pocztą elektroniczną na adres: ………………………………… oraz do wiadomości osobie sprawującej ze strony Zamawiającego nadzór nad realizację umowy W przypadku niewysłania faktury na jeden ze wskazanych adresów Zamawiający nie będzie uznawał faktury elektronicznej za prawidłowo doręczonej</w:t>
      </w:r>
    </w:p>
    <w:p w14:paraId="7A975311" w14:textId="77777777" w:rsidR="003D718C" w:rsidRPr="003D718C" w:rsidRDefault="003D718C" w:rsidP="003D718C">
      <w:pPr>
        <w:pStyle w:val="Akapitzlist"/>
        <w:spacing w:before="60" w:after="60"/>
        <w:ind w:left="360"/>
        <w:jc w:val="both"/>
        <w:rPr>
          <w:rFonts w:ascii="Calibri Light" w:hAnsi="Calibri Light" w:cs="Calibri Light"/>
          <w:sz w:val="20"/>
          <w:szCs w:val="20"/>
        </w:rPr>
      </w:pPr>
    </w:p>
    <w:p w14:paraId="78F369B4" w14:textId="77777777" w:rsidR="003D718C" w:rsidRDefault="003D718C" w:rsidP="00757B35">
      <w:pPr>
        <w:pStyle w:val="Akapitzlist"/>
        <w:numPr>
          <w:ilvl w:val="0"/>
          <w:numId w:val="11"/>
        </w:numPr>
        <w:tabs>
          <w:tab w:val="left" w:pos="2835"/>
          <w:tab w:val="left" w:pos="2977"/>
        </w:tabs>
        <w:spacing w:after="120"/>
        <w:rPr>
          <w:rFonts w:ascii="Calibri Light" w:hAnsi="Calibri Light" w:cs="Calibri Light"/>
          <w:b/>
          <w:sz w:val="20"/>
        </w:rPr>
      </w:pPr>
    </w:p>
    <w:p w14:paraId="6B74393B" w14:textId="199ECE9B" w:rsidR="0080027D" w:rsidRPr="003D718C" w:rsidRDefault="00FB179E" w:rsidP="003D718C">
      <w:pPr>
        <w:tabs>
          <w:tab w:val="left" w:pos="2835"/>
          <w:tab w:val="left" w:pos="2977"/>
        </w:tabs>
        <w:spacing w:after="120"/>
        <w:jc w:val="center"/>
        <w:rPr>
          <w:rFonts w:ascii="Calibri Light" w:hAnsi="Calibri Light" w:cs="Calibri Light"/>
          <w:b/>
          <w:sz w:val="20"/>
        </w:rPr>
      </w:pPr>
      <w:r w:rsidRPr="003D718C">
        <w:rPr>
          <w:rFonts w:ascii="Calibri Light" w:hAnsi="Calibri Light" w:cs="Calibri Light"/>
          <w:b/>
          <w:sz w:val="20"/>
        </w:rPr>
        <w:t>Kary umowne</w:t>
      </w:r>
    </w:p>
    <w:p w14:paraId="64C4787A" w14:textId="3BEF0A3B" w:rsidR="0080027D" w:rsidRPr="005630EB" w:rsidRDefault="00073EDC" w:rsidP="00757B35">
      <w:pPr>
        <w:numPr>
          <w:ilvl w:val="0"/>
          <w:numId w:val="8"/>
        </w:numPr>
        <w:spacing w:before="60" w:after="60"/>
        <w:ind w:left="431" w:hanging="357"/>
        <w:jc w:val="both"/>
        <w:rPr>
          <w:rFonts w:ascii="Calibri Light" w:hAnsi="Calibri Light" w:cs="Calibri Light"/>
          <w:sz w:val="20"/>
        </w:rPr>
      </w:pPr>
      <w:r w:rsidRPr="005630EB">
        <w:rPr>
          <w:rFonts w:ascii="Calibri Light" w:hAnsi="Calibri Light" w:cs="Calibri Light"/>
          <w:sz w:val="20"/>
        </w:rPr>
        <w:t>W przypadku niewykonania umowy lub nienależytego wykonania umowy, strony ustalają zapłatę kar umownych w</w:t>
      </w:r>
      <w:r w:rsidR="00623142">
        <w:rPr>
          <w:rFonts w:ascii="Calibri Light" w:hAnsi="Calibri Light" w:cs="Calibri Light"/>
          <w:sz w:val="20"/>
        </w:rPr>
        <w:t> </w:t>
      </w:r>
      <w:r w:rsidRPr="005630EB">
        <w:rPr>
          <w:rFonts w:ascii="Calibri Light" w:hAnsi="Calibri Light" w:cs="Calibri Light"/>
          <w:sz w:val="20"/>
        </w:rPr>
        <w:t>wypadkach i wysokości określonych w umowie.</w:t>
      </w:r>
      <w:r w:rsidR="00F31C89" w:rsidRPr="005630EB">
        <w:rPr>
          <w:rFonts w:ascii="Calibri Light" w:hAnsi="Calibri Light" w:cs="Calibri Light"/>
          <w:sz w:val="20"/>
        </w:rPr>
        <w:t xml:space="preserve"> </w:t>
      </w:r>
    </w:p>
    <w:p w14:paraId="604EDDD3" w14:textId="77777777" w:rsidR="00B2543C" w:rsidRPr="005630EB" w:rsidRDefault="00B2543C" w:rsidP="00757B35">
      <w:pPr>
        <w:numPr>
          <w:ilvl w:val="0"/>
          <w:numId w:val="8"/>
        </w:numPr>
        <w:spacing w:before="60" w:after="60"/>
        <w:ind w:left="431" w:hanging="357"/>
        <w:jc w:val="both"/>
        <w:rPr>
          <w:rFonts w:ascii="Calibri Light" w:hAnsi="Calibri Light" w:cs="Calibri Light"/>
          <w:b/>
          <w:sz w:val="20"/>
        </w:rPr>
      </w:pPr>
      <w:r w:rsidRPr="005630EB">
        <w:rPr>
          <w:rFonts w:ascii="Calibri Light" w:hAnsi="Calibri Light" w:cs="Calibri Light"/>
          <w:sz w:val="20"/>
        </w:rPr>
        <w:t>Wykonawca płaci Z</w:t>
      </w:r>
      <w:r w:rsidR="001B587F" w:rsidRPr="005630EB">
        <w:rPr>
          <w:rFonts w:ascii="Calibri Light" w:hAnsi="Calibri Light" w:cs="Calibri Light"/>
          <w:sz w:val="20"/>
        </w:rPr>
        <w:t>a</w:t>
      </w:r>
      <w:r w:rsidRPr="005630EB">
        <w:rPr>
          <w:rFonts w:ascii="Calibri Light" w:hAnsi="Calibri Light" w:cs="Calibri Light"/>
          <w:sz w:val="20"/>
        </w:rPr>
        <w:t>mawiającemu kary umowne:</w:t>
      </w:r>
    </w:p>
    <w:p w14:paraId="4CA0CB02" w14:textId="77207CC4" w:rsidR="00B2543C" w:rsidRPr="005630EB" w:rsidRDefault="00B2543C" w:rsidP="00757B35">
      <w:pPr>
        <w:numPr>
          <w:ilvl w:val="0"/>
          <w:numId w:val="21"/>
        </w:numPr>
        <w:spacing w:before="60" w:after="60"/>
        <w:ind w:left="851"/>
        <w:jc w:val="both"/>
        <w:rPr>
          <w:rFonts w:ascii="Calibri Light" w:hAnsi="Calibri Light" w:cs="Calibri Light"/>
          <w:sz w:val="20"/>
        </w:rPr>
      </w:pPr>
      <w:r w:rsidRPr="005630EB">
        <w:rPr>
          <w:rFonts w:ascii="Calibri Light" w:hAnsi="Calibri Light" w:cs="Calibri Light"/>
          <w:sz w:val="20"/>
        </w:rPr>
        <w:t xml:space="preserve">za </w:t>
      </w:r>
      <w:r w:rsidR="00C51062" w:rsidRPr="005630EB">
        <w:rPr>
          <w:rFonts w:ascii="Calibri Light" w:hAnsi="Calibri Light" w:cs="Calibri Light"/>
          <w:sz w:val="20"/>
        </w:rPr>
        <w:t xml:space="preserve">nieterminowe wykonanie </w:t>
      </w:r>
      <w:r w:rsidRPr="005630EB">
        <w:rPr>
          <w:rFonts w:ascii="Calibri Light" w:hAnsi="Calibri Light" w:cs="Calibri Light"/>
          <w:sz w:val="20"/>
        </w:rPr>
        <w:t>przedmiotu umowy w wysokości 1% wynagrodzenia umownego brutto określonego §</w:t>
      </w:r>
      <w:r w:rsidR="00E973DF">
        <w:rPr>
          <w:rFonts w:ascii="Calibri Light" w:hAnsi="Calibri Light" w:cs="Calibri Light"/>
          <w:sz w:val="20"/>
        </w:rPr>
        <w:t>4</w:t>
      </w:r>
      <w:r w:rsidRPr="005630EB">
        <w:rPr>
          <w:rFonts w:ascii="Calibri Light" w:hAnsi="Calibri Light" w:cs="Calibri Light"/>
          <w:sz w:val="20"/>
        </w:rPr>
        <w:t xml:space="preserve"> ust. 1 za każdy rozpoczęty dzień, </w:t>
      </w:r>
    </w:p>
    <w:p w14:paraId="72313CCF" w14:textId="7C6762F1" w:rsidR="00B2543C" w:rsidRPr="005630EB" w:rsidRDefault="00B2543C" w:rsidP="00757B35">
      <w:pPr>
        <w:pStyle w:val="Tekstpodstawowy"/>
        <w:numPr>
          <w:ilvl w:val="0"/>
          <w:numId w:val="21"/>
        </w:numPr>
        <w:spacing w:before="60" w:after="60"/>
        <w:ind w:left="851" w:right="-47"/>
        <w:rPr>
          <w:rFonts w:ascii="Calibri Light" w:hAnsi="Calibri Light" w:cs="Calibri Light"/>
          <w:sz w:val="20"/>
        </w:rPr>
      </w:pPr>
      <w:r w:rsidRPr="005630EB">
        <w:rPr>
          <w:rFonts w:ascii="Calibri Light" w:hAnsi="Calibri Light" w:cs="Calibri Light"/>
          <w:sz w:val="20"/>
        </w:rPr>
        <w:t xml:space="preserve">za </w:t>
      </w:r>
      <w:r w:rsidR="00C51062" w:rsidRPr="005630EB">
        <w:rPr>
          <w:rFonts w:ascii="Calibri Light" w:hAnsi="Calibri Light" w:cs="Calibri Light"/>
          <w:sz w:val="20"/>
        </w:rPr>
        <w:t>nieterminowe usunięcie wad/błędów/usterek</w:t>
      </w:r>
      <w:r w:rsidRPr="005630EB">
        <w:rPr>
          <w:rFonts w:ascii="Calibri Light" w:hAnsi="Calibri Light" w:cs="Calibri Light"/>
          <w:sz w:val="20"/>
        </w:rPr>
        <w:t xml:space="preserve"> stwierdzonych przy odbiorze </w:t>
      </w:r>
      <w:r w:rsidR="00C51062" w:rsidRPr="005630EB">
        <w:rPr>
          <w:rFonts w:ascii="Calibri Light" w:hAnsi="Calibri Light" w:cs="Calibri Light"/>
          <w:sz w:val="20"/>
        </w:rPr>
        <w:t xml:space="preserve">lub w okresie trwania gwarancji </w:t>
      </w:r>
      <w:r w:rsidRPr="005630EB">
        <w:rPr>
          <w:rFonts w:ascii="Calibri Light" w:hAnsi="Calibri Light" w:cs="Calibri Light"/>
          <w:sz w:val="20"/>
        </w:rPr>
        <w:t>w wysokości 0,5%</w:t>
      </w:r>
      <w:r w:rsidRPr="005630EB">
        <w:rPr>
          <w:rFonts w:ascii="Calibri Light" w:hAnsi="Calibri Light" w:cs="Calibri Light"/>
          <w:i/>
          <w:sz w:val="20"/>
        </w:rPr>
        <w:t xml:space="preserve"> </w:t>
      </w:r>
      <w:r w:rsidRPr="005630EB">
        <w:rPr>
          <w:rFonts w:ascii="Calibri Light" w:hAnsi="Calibri Light" w:cs="Calibri Light"/>
          <w:sz w:val="20"/>
        </w:rPr>
        <w:t>wynagrodzenia umownego brutto, określonego w </w:t>
      </w:r>
      <w:r w:rsidR="001B587F" w:rsidRPr="005630EB">
        <w:rPr>
          <w:rFonts w:ascii="Calibri Light" w:hAnsi="Calibri Light" w:cs="Calibri Light"/>
          <w:sz w:val="20"/>
        </w:rPr>
        <w:t>§</w:t>
      </w:r>
      <w:r w:rsidR="00E973DF">
        <w:rPr>
          <w:rFonts w:ascii="Calibri Light" w:hAnsi="Calibri Light" w:cs="Calibri Light"/>
          <w:sz w:val="20"/>
        </w:rPr>
        <w:t xml:space="preserve">4 </w:t>
      </w:r>
      <w:r w:rsidR="001B587F" w:rsidRPr="005630EB">
        <w:rPr>
          <w:rFonts w:ascii="Calibri Light" w:hAnsi="Calibri Light" w:cs="Calibri Light"/>
          <w:sz w:val="20"/>
        </w:rPr>
        <w:t>ust. </w:t>
      </w:r>
      <w:r w:rsidRPr="005630EB">
        <w:rPr>
          <w:rFonts w:ascii="Calibri Light" w:hAnsi="Calibri Light" w:cs="Calibri Light"/>
          <w:sz w:val="20"/>
        </w:rPr>
        <w:t xml:space="preserve">1 za każdy dzień </w:t>
      </w:r>
      <w:r w:rsidR="007252F0" w:rsidRPr="005630EB">
        <w:rPr>
          <w:rFonts w:ascii="Calibri Light" w:hAnsi="Calibri Light" w:cs="Calibri Light"/>
          <w:sz w:val="20"/>
        </w:rPr>
        <w:t>zwłoki</w:t>
      </w:r>
      <w:r w:rsidRPr="005630EB">
        <w:rPr>
          <w:rFonts w:ascii="Calibri Light" w:hAnsi="Calibri Light" w:cs="Calibri Light"/>
          <w:sz w:val="20"/>
        </w:rPr>
        <w:t xml:space="preserve"> liczony od dnia wyznaczonego na usunięcie wad,</w:t>
      </w:r>
    </w:p>
    <w:p w14:paraId="48A6CFEC" w14:textId="6592F053" w:rsidR="00B2543C" w:rsidRPr="005630EB" w:rsidRDefault="00B2543C" w:rsidP="00757B35">
      <w:pPr>
        <w:pStyle w:val="Tekstpodstawowy"/>
        <w:numPr>
          <w:ilvl w:val="0"/>
          <w:numId w:val="21"/>
        </w:numPr>
        <w:spacing w:before="60" w:after="60"/>
        <w:ind w:left="851" w:right="-47"/>
        <w:rPr>
          <w:rFonts w:ascii="Calibri Light" w:hAnsi="Calibri Light" w:cs="Calibri Light"/>
          <w:sz w:val="20"/>
        </w:rPr>
      </w:pPr>
      <w:r w:rsidRPr="005630EB">
        <w:rPr>
          <w:rFonts w:ascii="Calibri Light" w:hAnsi="Calibri Light" w:cs="Calibri Light"/>
          <w:sz w:val="20"/>
        </w:rPr>
        <w:t xml:space="preserve">z tytułu odstąpienia od umowy z powodu nieusunięcia wad stwierdzonych przy odbiorze, w wysokości </w:t>
      </w:r>
      <w:r w:rsidR="00B371A4" w:rsidRPr="005630EB">
        <w:rPr>
          <w:rFonts w:ascii="Calibri Light" w:hAnsi="Calibri Light" w:cs="Calibri Light"/>
          <w:sz w:val="20"/>
        </w:rPr>
        <w:t>1</w:t>
      </w:r>
      <w:r w:rsidRPr="005630EB">
        <w:rPr>
          <w:rFonts w:ascii="Calibri Light" w:hAnsi="Calibri Light" w:cs="Calibri Light"/>
          <w:sz w:val="20"/>
        </w:rPr>
        <w:t>0% wynagrodzenia umownego brutto określonego w §</w:t>
      </w:r>
      <w:r w:rsidR="00E973DF">
        <w:rPr>
          <w:rFonts w:ascii="Calibri Light" w:hAnsi="Calibri Light" w:cs="Calibri Light"/>
          <w:sz w:val="20"/>
        </w:rPr>
        <w:t>4</w:t>
      </w:r>
      <w:r w:rsidR="001B587F" w:rsidRPr="005630EB">
        <w:rPr>
          <w:rFonts w:ascii="Calibri Light" w:hAnsi="Calibri Light" w:cs="Calibri Light"/>
          <w:sz w:val="20"/>
        </w:rPr>
        <w:t xml:space="preserve"> ust</w:t>
      </w:r>
      <w:r w:rsidRPr="005630EB">
        <w:rPr>
          <w:rFonts w:ascii="Calibri Light" w:hAnsi="Calibri Light" w:cs="Calibri Light"/>
          <w:sz w:val="20"/>
        </w:rPr>
        <w:t>.</w:t>
      </w:r>
      <w:r w:rsidR="001B587F" w:rsidRPr="005630EB">
        <w:rPr>
          <w:rFonts w:ascii="Calibri Light" w:hAnsi="Calibri Light" w:cs="Calibri Light"/>
          <w:sz w:val="20"/>
        </w:rPr>
        <w:t> </w:t>
      </w:r>
      <w:r w:rsidRPr="005630EB">
        <w:rPr>
          <w:rFonts w:ascii="Calibri Light" w:hAnsi="Calibri Light" w:cs="Calibri Light"/>
          <w:sz w:val="20"/>
        </w:rPr>
        <w:t>1.</w:t>
      </w:r>
    </w:p>
    <w:p w14:paraId="6593C5E1" w14:textId="093BAB59" w:rsidR="00644AA4" w:rsidRPr="00E973DF" w:rsidRDefault="00F46922" w:rsidP="00E973DF">
      <w:pPr>
        <w:pStyle w:val="Tekstpodstawowy"/>
        <w:numPr>
          <w:ilvl w:val="0"/>
          <w:numId w:val="21"/>
        </w:numPr>
        <w:spacing w:before="60" w:after="60"/>
        <w:ind w:left="851" w:right="-47"/>
        <w:rPr>
          <w:rFonts w:ascii="Calibri Light" w:hAnsi="Calibri Light" w:cs="Calibri Light"/>
          <w:sz w:val="20"/>
        </w:rPr>
      </w:pPr>
      <w:r w:rsidRPr="005630EB">
        <w:rPr>
          <w:rFonts w:ascii="Calibri Light" w:hAnsi="Calibri Light" w:cs="Calibri Light"/>
          <w:sz w:val="20"/>
        </w:rPr>
        <w:t>z </w:t>
      </w:r>
      <w:r w:rsidR="00B2543C" w:rsidRPr="005630EB">
        <w:rPr>
          <w:rFonts w:ascii="Calibri Light" w:hAnsi="Calibri Light" w:cs="Calibri Light"/>
          <w:sz w:val="20"/>
        </w:rPr>
        <w:t xml:space="preserve">tytułu odstąpienia od umowy z przyczyn występujących po stronie Wykonawcy w wysokości </w:t>
      </w:r>
      <w:r w:rsidR="00B371A4" w:rsidRPr="005630EB">
        <w:rPr>
          <w:rFonts w:ascii="Calibri Light" w:hAnsi="Calibri Light" w:cs="Calibri Light"/>
          <w:sz w:val="20"/>
        </w:rPr>
        <w:t>1</w:t>
      </w:r>
      <w:r w:rsidR="00B2543C" w:rsidRPr="005630EB">
        <w:rPr>
          <w:rFonts w:ascii="Calibri Light" w:hAnsi="Calibri Light" w:cs="Calibri Light"/>
          <w:sz w:val="20"/>
        </w:rPr>
        <w:t>0% wynagrodzenia umownego brutto określonego w §</w:t>
      </w:r>
      <w:r w:rsidR="00E973DF">
        <w:rPr>
          <w:rFonts w:ascii="Calibri Light" w:hAnsi="Calibri Light" w:cs="Calibri Light"/>
          <w:sz w:val="20"/>
        </w:rPr>
        <w:t>4</w:t>
      </w:r>
      <w:r w:rsidR="001B587F" w:rsidRPr="005630EB">
        <w:rPr>
          <w:rFonts w:ascii="Calibri Light" w:hAnsi="Calibri Light" w:cs="Calibri Light"/>
          <w:sz w:val="20"/>
        </w:rPr>
        <w:t xml:space="preserve"> ust. </w:t>
      </w:r>
      <w:r w:rsidR="00B2543C" w:rsidRPr="005630EB">
        <w:rPr>
          <w:rFonts w:ascii="Calibri Light" w:hAnsi="Calibri Light" w:cs="Calibri Light"/>
          <w:sz w:val="20"/>
        </w:rPr>
        <w:t xml:space="preserve">1. </w:t>
      </w:r>
    </w:p>
    <w:p w14:paraId="12BBD69F" w14:textId="4CEE1009" w:rsidR="00C51062" w:rsidRPr="005630EB" w:rsidRDefault="00C51062" w:rsidP="00757B35">
      <w:pPr>
        <w:numPr>
          <w:ilvl w:val="0"/>
          <w:numId w:val="8"/>
        </w:numPr>
        <w:spacing w:before="60" w:after="60"/>
        <w:ind w:left="431" w:hanging="357"/>
        <w:jc w:val="both"/>
        <w:rPr>
          <w:rFonts w:ascii="Calibri Light" w:hAnsi="Calibri Light" w:cs="Calibri Light"/>
          <w:sz w:val="20"/>
        </w:rPr>
      </w:pPr>
      <w:r w:rsidRPr="005630EB">
        <w:rPr>
          <w:rFonts w:ascii="Calibri Light" w:hAnsi="Calibri Light" w:cs="Calibri Light"/>
          <w:sz w:val="20"/>
        </w:rPr>
        <w:t>Wykonawca wyraża zgodę na potrącenie kar umownych z przysługującego mu wynagrodzenia za wykonanie przedmiotu umowy, a w przypadku braku możliwości potrącenia będą płatne przelewem na konto bankowe Zamawiającego wskazane w wezwaniu do zapłaty, w terminie 7 dni od daty otrzymania przez Wykonawcę wezwania do ich zapłaty.</w:t>
      </w:r>
    </w:p>
    <w:p w14:paraId="71953741" w14:textId="34C72B16" w:rsidR="006E582D" w:rsidRPr="005630EB" w:rsidRDefault="006E582D" w:rsidP="00757B35">
      <w:pPr>
        <w:pStyle w:val="Akapitzlist"/>
        <w:numPr>
          <w:ilvl w:val="0"/>
          <w:numId w:val="8"/>
        </w:numPr>
        <w:jc w:val="both"/>
        <w:rPr>
          <w:rFonts w:ascii="Calibri Light" w:hAnsi="Calibri Light" w:cs="Calibri Light"/>
          <w:sz w:val="20"/>
          <w:szCs w:val="20"/>
        </w:rPr>
      </w:pPr>
      <w:r w:rsidRPr="005630EB">
        <w:rPr>
          <w:rFonts w:ascii="Calibri Light" w:hAnsi="Calibri Light" w:cs="Calibri Light"/>
          <w:sz w:val="20"/>
          <w:szCs w:val="20"/>
        </w:rPr>
        <w:t xml:space="preserve">Łączna wysokość kar umownych, o których mowa w ust. 2, nie przekroczy kwoty stanowiącej </w:t>
      </w:r>
      <w:r w:rsidR="00370602">
        <w:rPr>
          <w:rFonts w:ascii="Calibri Light" w:hAnsi="Calibri Light" w:cs="Calibri Light"/>
          <w:sz w:val="20"/>
          <w:szCs w:val="20"/>
        </w:rPr>
        <w:t>3</w:t>
      </w:r>
      <w:r w:rsidRPr="005630EB">
        <w:rPr>
          <w:rFonts w:ascii="Calibri Light" w:hAnsi="Calibri Light" w:cs="Calibri Light"/>
          <w:sz w:val="20"/>
          <w:szCs w:val="20"/>
        </w:rPr>
        <w:t>0% wartości Umowy brutto określonej w §</w:t>
      </w:r>
      <w:r w:rsidR="00E973DF">
        <w:rPr>
          <w:rFonts w:ascii="Calibri Light" w:hAnsi="Calibri Light" w:cs="Calibri Light"/>
          <w:sz w:val="20"/>
          <w:szCs w:val="20"/>
        </w:rPr>
        <w:t>4</w:t>
      </w:r>
      <w:r w:rsidRPr="005630EB">
        <w:rPr>
          <w:rFonts w:ascii="Calibri Light" w:hAnsi="Calibri Light" w:cs="Calibri Light"/>
          <w:sz w:val="20"/>
          <w:szCs w:val="20"/>
        </w:rPr>
        <w:t xml:space="preserve"> ust.1.</w:t>
      </w:r>
    </w:p>
    <w:p w14:paraId="45298BC2" w14:textId="26ABCB35" w:rsidR="00566CA8" w:rsidRPr="005630EB" w:rsidRDefault="00DA7C6E" w:rsidP="00757B35">
      <w:pPr>
        <w:numPr>
          <w:ilvl w:val="0"/>
          <w:numId w:val="8"/>
        </w:numPr>
        <w:spacing w:before="60" w:after="60"/>
        <w:ind w:left="431" w:hanging="357"/>
        <w:jc w:val="both"/>
        <w:rPr>
          <w:rFonts w:ascii="Calibri Light" w:hAnsi="Calibri Light" w:cs="Calibri Light"/>
          <w:sz w:val="20"/>
        </w:rPr>
      </w:pPr>
      <w:r w:rsidRPr="005630EB">
        <w:rPr>
          <w:rFonts w:ascii="Calibri Light" w:hAnsi="Calibri Light" w:cs="Calibri Light"/>
          <w:sz w:val="20"/>
        </w:rPr>
        <w:t xml:space="preserve">Strony </w:t>
      </w:r>
      <w:r w:rsidR="000D581D" w:rsidRPr="005630EB">
        <w:rPr>
          <w:rFonts w:ascii="Calibri Light" w:hAnsi="Calibri Light" w:cs="Calibri Light"/>
          <w:sz w:val="20"/>
        </w:rPr>
        <w:t>zastrzegają sobie prawo dochodzenia odszkodowania uzupełniającego, przewyższającego wysokość zastrzeżonych kar umownych.</w:t>
      </w:r>
      <w:r w:rsidR="000D581D" w:rsidRPr="005630EB">
        <w:rPr>
          <w:rFonts w:ascii="Calibri Light" w:hAnsi="Calibri Light" w:cs="Calibri Light"/>
          <w:sz w:val="20"/>
        </w:rPr>
        <w:tab/>
      </w:r>
    </w:p>
    <w:p w14:paraId="16F37724" w14:textId="77777777" w:rsidR="00C51062" w:rsidRPr="005630EB" w:rsidRDefault="00C51062" w:rsidP="00757B35">
      <w:pPr>
        <w:pStyle w:val="Akapitzlist"/>
        <w:widowControl w:val="0"/>
        <w:numPr>
          <w:ilvl w:val="0"/>
          <w:numId w:val="11"/>
        </w:numPr>
        <w:spacing w:before="240" w:after="60"/>
        <w:ind w:left="0" w:firstLine="0"/>
        <w:jc w:val="center"/>
        <w:rPr>
          <w:rFonts w:ascii="Calibri Light" w:hAnsi="Calibri Light" w:cs="Calibri Light"/>
          <w:b/>
          <w:bCs/>
          <w:sz w:val="20"/>
        </w:rPr>
      </w:pPr>
      <w:r w:rsidRPr="005630EB">
        <w:rPr>
          <w:rFonts w:ascii="Calibri Light" w:hAnsi="Calibri Light" w:cs="Calibri Light"/>
          <w:sz w:val="20"/>
        </w:rPr>
        <w:br/>
      </w:r>
      <w:r w:rsidRPr="005630EB">
        <w:rPr>
          <w:rFonts w:ascii="Calibri Light" w:hAnsi="Calibri Light" w:cs="Calibri Light"/>
          <w:b/>
          <w:bCs/>
          <w:sz w:val="20"/>
        </w:rPr>
        <w:t xml:space="preserve">Odstąpienie i rozwiązanie umowy </w:t>
      </w:r>
    </w:p>
    <w:p w14:paraId="3EB6E9D6" w14:textId="1CA686B2" w:rsidR="00D114EF" w:rsidRPr="005630EB" w:rsidRDefault="00D114EF" w:rsidP="00757B35">
      <w:pPr>
        <w:numPr>
          <w:ilvl w:val="0"/>
          <w:numId w:val="18"/>
        </w:numPr>
        <w:tabs>
          <w:tab w:val="num" w:pos="0"/>
        </w:tabs>
        <w:spacing w:before="60" w:after="60"/>
        <w:ind w:left="431" w:hanging="357"/>
        <w:jc w:val="both"/>
        <w:rPr>
          <w:rFonts w:ascii="Calibri Light" w:hAnsi="Calibri Light" w:cs="Calibri Light"/>
          <w:sz w:val="20"/>
        </w:rPr>
      </w:pPr>
      <w:bookmarkStart w:id="4" w:name="_Hlk52865162"/>
      <w:r w:rsidRPr="005630EB">
        <w:rPr>
          <w:rFonts w:ascii="Calibri Light" w:hAnsi="Calibri Light" w:cs="Calibri Light"/>
          <w:sz w:val="20"/>
        </w:rPr>
        <w:t>Zamawiający może odstąpić od Umowy:</w:t>
      </w:r>
    </w:p>
    <w:p w14:paraId="0A3588DE" w14:textId="77777777" w:rsidR="00D114EF" w:rsidRPr="005630EB" w:rsidRDefault="00D114EF" w:rsidP="00757B35">
      <w:pPr>
        <w:pStyle w:val="Akapitzlist"/>
        <w:numPr>
          <w:ilvl w:val="0"/>
          <w:numId w:val="19"/>
        </w:numPr>
        <w:spacing w:before="60" w:after="60"/>
        <w:jc w:val="both"/>
        <w:rPr>
          <w:rFonts w:ascii="Calibri Light" w:hAnsi="Calibri Light" w:cs="Calibri Light"/>
          <w:sz w:val="20"/>
        </w:rPr>
      </w:pPr>
      <w:r w:rsidRPr="005630EB">
        <w:rPr>
          <w:rFonts w:ascii="Calibri Light" w:hAnsi="Calibri Light" w:cs="Calibri Light"/>
          <w:sz w:val="20"/>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42D06E96" w14:textId="624EC882" w:rsidR="00D114EF" w:rsidRPr="005630EB" w:rsidRDefault="00D114EF" w:rsidP="00757B35">
      <w:pPr>
        <w:pStyle w:val="Akapitzlist"/>
        <w:numPr>
          <w:ilvl w:val="0"/>
          <w:numId w:val="19"/>
        </w:numPr>
        <w:spacing w:before="60" w:after="60"/>
        <w:jc w:val="both"/>
        <w:rPr>
          <w:rFonts w:ascii="Calibri Light" w:hAnsi="Calibri Light" w:cs="Calibri Light"/>
          <w:sz w:val="20"/>
        </w:rPr>
      </w:pPr>
      <w:r w:rsidRPr="005630EB">
        <w:rPr>
          <w:rFonts w:ascii="Calibri Light" w:hAnsi="Calibri Light" w:cs="Calibri Light"/>
          <w:sz w:val="20"/>
        </w:rPr>
        <w:lastRenderedPageBreak/>
        <w:t>w przypadku powtarzającego się naruszenia postanowień niniejszej Umowy, z zastrzeżeniem, że odstąpienie od Umowy przez Zamawiającego będzie poprzedzone wezwaniem Wykonawcy do realizowania Umowy zgodnie z</w:t>
      </w:r>
      <w:r w:rsidR="00F7579D">
        <w:rPr>
          <w:rFonts w:ascii="Calibri Light" w:hAnsi="Calibri Light" w:cs="Calibri Light"/>
          <w:sz w:val="20"/>
        </w:rPr>
        <w:t> </w:t>
      </w:r>
      <w:r w:rsidRPr="005630EB">
        <w:rPr>
          <w:rFonts w:ascii="Calibri Light" w:hAnsi="Calibri Light" w:cs="Calibri Light"/>
          <w:sz w:val="20"/>
        </w:rPr>
        <w:t>zawartymi w Umowie postanowieniami</w:t>
      </w:r>
      <w:r w:rsidR="00606AEB" w:rsidRPr="005630EB">
        <w:rPr>
          <w:rFonts w:ascii="Calibri Light" w:hAnsi="Calibri Light" w:cs="Calibri Light"/>
          <w:sz w:val="20"/>
        </w:rPr>
        <w:t xml:space="preserve">, w terminie 30 dni od powzięcia </w:t>
      </w:r>
      <w:r w:rsidR="00B21192" w:rsidRPr="005630EB">
        <w:rPr>
          <w:rFonts w:ascii="Calibri Light" w:hAnsi="Calibri Light" w:cs="Calibri Light"/>
          <w:sz w:val="20"/>
        </w:rPr>
        <w:t>wiadomości o</w:t>
      </w:r>
      <w:r w:rsidR="00DA75C3" w:rsidRPr="005630EB">
        <w:rPr>
          <w:rFonts w:ascii="Calibri Light" w:hAnsi="Calibri Light" w:cs="Calibri Light"/>
          <w:sz w:val="20"/>
        </w:rPr>
        <w:t> </w:t>
      </w:r>
      <w:r w:rsidR="00B21192" w:rsidRPr="005630EB">
        <w:rPr>
          <w:rFonts w:ascii="Calibri Light" w:hAnsi="Calibri Light" w:cs="Calibri Light"/>
          <w:sz w:val="20"/>
        </w:rPr>
        <w:t>tych okolicznościach</w:t>
      </w:r>
      <w:r w:rsidRPr="005630EB">
        <w:rPr>
          <w:rFonts w:ascii="Calibri Light" w:hAnsi="Calibri Light" w:cs="Calibri Light"/>
          <w:sz w:val="20"/>
        </w:rPr>
        <w:t>.</w:t>
      </w:r>
    </w:p>
    <w:p w14:paraId="512F4456" w14:textId="77777777" w:rsidR="00D114EF" w:rsidRPr="005630EB" w:rsidRDefault="00D114EF" w:rsidP="00757B35">
      <w:pPr>
        <w:numPr>
          <w:ilvl w:val="0"/>
          <w:numId w:val="18"/>
        </w:numPr>
        <w:tabs>
          <w:tab w:val="num" w:pos="0"/>
        </w:tabs>
        <w:spacing w:before="60" w:after="60"/>
        <w:ind w:left="431" w:hanging="357"/>
        <w:jc w:val="both"/>
        <w:rPr>
          <w:rFonts w:ascii="Calibri Light" w:hAnsi="Calibri Light" w:cs="Calibri Light"/>
          <w:sz w:val="20"/>
        </w:rPr>
      </w:pPr>
      <w:r w:rsidRPr="005630EB">
        <w:rPr>
          <w:rFonts w:ascii="Calibri Light" w:hAnsi="Calibri Light" w:cs="Calibri Light"/>
          <w:sz w:val="20"/>
        </w:rPr>
        <w:t>Umowa lub jej część ulega rozwiązaniu w dniu doręczenia drugiej Stronie pisma informującego o odstąpieniu wraz z uzasadnieniem.</w:t>
      </w:r>
    </w:p>
    <w:p w14:paraId="6CF9FB87" w14:textId="00F7C26C" w:rsidR="009A26D5" w:rsidRPr="005630EB" w:rsidRDefault="00D114EF" w:rsidP="00757B35">
      <w:pPr>
        <w:numPr>
          <w:ilvl w:val="0"/>
          <w:numId w:val="18"/>
        </w:numPr>
        <w:tabs>
          <w:tab w:val="num" w:pos="0"/>
        </w:tabs>
        <w:spacing w:before="60" w:after="60"/>
        <w:ind w:left="431" w:hanging="357"/>
        <w:jc w:val="both"/>
        <w:rPr>
          <w:rFonts w:ascii="Calibri Light" w:hAnsi="Calibri Light" w:cs="Calibri Light"/>
          <w:sz w:val="20"/>
        </w:rPr>
      </w:pPr>
      <w:r w:rsidRPr="005630EB">
        <w:rPr>
          <w:rFonts w:ascii="Calibri Light" w:hAnsi="Calibri Light" w:cs="Calibri Light"/>
          <w:sz w:val="20"/>
        </w:rPr>
        <w:t xml:space="preserve">Postanowienia niniejszego paragrafu nie ograniczają praw Stron do odstąpienia od Umowy z przyczyn określonych w przepisach powszechnie obowiązujących, w tym w szczególności uprawnień Zamawiającego wynikających z art. 456 ustawy </w:t>
      </w:r>
      <w:proofErr w:type="spellStart"/>
      <w:r w:rsidR="002D7C74" w:rsidRPr="005630EB">
        <w:rPr>
          <w:rFonts w:ascii="Calibri Light" w:hAnsi="Calibri Light" w:cs="Calibri Light"/>
          <w:bCs/>
          <w:sz w:val="20"/>
        </w:rPr>
        <w:t>Pzp</w:t>
      </w:r>
      <w:proofErr w:type="spellEnd"/>
      <w:r w:rsidR="002D7C74" w:rsidRPr="005630EB">
        <w:rPr>
          <w:rFonts w:ascii="Calibri Light" w:hAnsi="Calibri Light" w:cs="Calibri Light"/>
          <w:bCs/>
          <w:sz w:val="20"/>
        </w:rPr>
        <w:t>.</w:t>
      </w:r>
    </w:p>
    <w:bookmarkEnd w:id="4"/>
    <w:p w14:paraId="3B03A031" w14:textId="77777777" w:rsidR="00793BF4" w:rsidRPr="005630EB" w:rsidRDefault="00793BF4" w:rsidP="00757B35">
      <w:pPr>
        <w:pStyle w:val="Akapitzlist"/>
        <w:widowControl w:val="0"/>
        <w:numPr>
          <w:ilvl w:val="0"/>
          <w:numId w:val="11"/>
        </w:numPr>
        <w:spacing w:before="240" w:after="60"/>
        <w:ind w:left="0" w:firstLine="0"/>
        <w:jc w:val="center"/>
        <w:rPr>
          <w:rFonts w:ascii="Calibri Light" w:hAnsi="Calibri Light" w:cs="Calibri Light"/>
          <w:sz w:val="20"/>
        </w:rPr>
      </w:pPr>
    </w:p>
    <w:p w14:paraId="1525535E" w14:textId="77777777" w:rsidR="00793BF4" w:rsidRPr="005630EB" w:rsidRDefault="00793BF4" w:rsidP="0099520E">
      <w:pPr>
        <w:spacing w:after="120"/>
        <w:jc w:val="center"/>
        <w:rPr>
          <w:rFonts w:ascii="Calibri Light" w:hAnsi="Calibri Light" w:cs="Calibri Light"/>
          <w:b/>
          <w:sz w:val="20"/>
        </w:rPr>
      </w:pPr>
      <w:r w:rsidRPr="005630EB">
        <w:rPr>
          <w:rFonts w:ascii="Calibri Light" w:hAnsi="Calibri Light" w:cs="Calibri Light"/>
          <w:b/>
          <w:sz w:val="20"/>
        </w:rPr>
        <w:t xml:space="preserve">Zmiany w umowie </w:t>
      </w:r>
    </w:p>
    <w:p w14:paraId="53FBEF46" w14:textId="5375EF82" w:rsidR="00EE2403" w:rsidRPr="005630EB" w:rsidRDefault="006E582D" w:rsidP="00757B35">
      <w:pPr>
        <w:numPr>
          <w:ilvl w:val="0"/>
          <w:numId w:val="13"/>
        </w:numPr>
        <w:spacing w:before="120" w:after="120"/>
        <w:ind w:left="431" w:hanging="357"/>
        <w:jc w:val="both"/>
        <w:rPr>
          <w:rFonts w:ascii="Calibri Light" w:hAnsi="Calibri Light" w:cs="Calibri Light"/>
          <w:sz w:val="20"/>
        </w:rPr>
      </w:pPr>
      <w:r w:rsidRPr="005630EB">
        <w:rPr>
          <w:rFonts w:ascii="Calibri Light" w:hAnsi="Calibri Light" w:cs="Calibri Light"/>
          <w:sz w:val="20"/>
        </w:rPr>
        <w:t>Strony dopuszczają możliwość zmiany postanowień Umowy w stosunku do treści oferty, na podstawie, której dokonano wyboru wykonawcy w następujących przypadkach</w:t>
      </w:r>
      <w:r w:rsidR="00EE2403" w:rsidRPr="005630EB">
        <w:rPr>
          <w:rFonts w:ascii="Calibri Light" w:hAnsi="Calibri Light" w:cs="Calibri Light"/>
          <w:sz w:val="20"/>
        </w:rPr>
        <w:t xml:space="preserve">: </w:t>
      </w:r>
    </w:p>
    <w:p w14:paraId="2DB72878" w14:textId="77777777" w:rsidR="00EE2403" w:rsidRPr="005630EB" w:rsidRDefault="00EE2403" w:rsidP="00757B35">
      <w:pPr>
        <w:pStyle w:val="Akapitzlist"/>
        <w:numPr>
          <w:ilvl w:val="0"/>
          <w:numId w:val="12"/>
        </w:numPr>
        <w:tabs>
          <w:tab w:val="clear" w:pos="284"/>
          <w:tab w:val="left" w:pos="426"/>
          <w:tab w:val="num" w:pos="709"/>
        </w:tabs>
        <w:spacing w:before="60" w:after="60"/>
        <w:ind w:left="709"/>
        <w:jc w:val="both"/>
        <w:rPr>
          <w:rFonts w:ascii="Calibri Light" w:hAnsi="Calibri Light" w:cs="Calibri Light"/>
          <w:color w:val="000000"/>
          <w:sz w:val="20"/>
          <w:szCs w:val="20"/>
        </w:rPr>
      </w:pPr>
      <w:r w:rsidRPr="005630EB">
        <w:rPr>
          <w:rFonts w:ascii="Calibri Light" w:hAnsi="Calibri Light" w:cs="Calibri Light"/>
          <w:color w:val="000000"/>
          <w:sz w:val="20"/>
          <w:szCs w:val="20"/>
        </w:rPr>
        <w:t>zmiany terminu realizacji przedmiotu umowy, w następstwie:</w:t>
      </w:r>
    </w:p>
    <w:p w14:paraId="66984B13" w14:textId="3DF493FD" w:rsidR="00EE2403" w:rsidRPr="005630EB" w:rsidRDefault="00EE2403" w:rsidP="00757B35">
      <w:pPr>
        <w:pStyle w:val="Akapitzlist"/>
        <w:numPr>
          <w:ilvl w:val="0"/>
          <w:numId w:val="14"/>
        </w:numPr>
        <w:tabs>
          <w:tab w:val="left" w:pos="426"/>
        </w:tabs>
        <w:spacing w:before="60" w:after="60"/>
        <w:ind w:left="1134"/>
        <w:jc w:val="both"/>
        <w:rPr>
          <w:rFonts w:ascii="Calibri Light" w:hAnsi="Calibri Light" w:cs="Calibri Light"/>
          <w:color w:val="000000"/>
          <w:sz w:val="20"/>
        </w:rPr>
      </w:pPr>
      <w:r w:rsidRPr="005630EB">
        <w:rPr>
          <w:rFonts w:ascii="Calibri Light" w:hAnsi="Calibri Light" w:cs="Calibri Light"/>
          <w:color w:val="000000"/>
          <w:sz w:val="20"/>
        </w:rPr>
        <w:t>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w:t>
      </w:r>
      <w:r w:rsidR="00D15233" w:rsidRPr="005630EB">
        <w:rPr>
          <w:rFonts w:ascii="Calibri Light" w:hAnsi="Calibri Light" w:cs="Calibri Light"/>
          <w:color w:val="000000"/>
          <w:sz w:val="20"/>
        </w:rPr>
        <w:t> </w:t>
      </w:r>
      <w:r w:rsidRPr="005630EB">
        <w:rPr>
          <w:rFonts w:ascii="Calibri Light" w:hAnsi="Calibri Light" w:cs="Calibri Light"/>
          <w:color w:val="000000"/>
          <w:sz w:val="20"/>
        </w:rPr>
        <w:t xml:space="preserve">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niezwiązane z realizacją przedmiotu </w:t>
      </w:r>
      <w:r w:rsidR="002D7C74" w:rsidRPr="005630EB">
        <w:rPr>
          <w:rFonts w:ascii="Calibri Light" w:hAnsi="Calibri Light" w:cs="Calibri Light"/>
          <w:color w:val="000000"/>
          <w:sz w:val="20"/>
        </w:rPr>
        <w:t>umowy</w:t>
      </w:r>
      <w:r w:rsidR="00B35EB7" w:rsidRPr="005630EB">
        <w:rPr>
          <w:rFonts w:ascii="Calibri Light" w:hAnsi="Calibri Light" w:cs="Calibri Light"/>
          <w:color w:val="000000"/>
          <w:sz w:val="20"/>
        </w:rPr>
        <w:t xml:space="preserve">, </w:t>
      </w:r>
      <w:r w:rsidR="00687706">
        <w:rPr>
          <w:rFonts w:ascii="Calibri Light" w:hAnsi="Calibri Light" w:cs="Calibri Light"/>
          <w:color w:val="000000"/>
          <w:sz w:val="20"/>
        </w:rPr>
        <w:t>epidemie</w:t>
      </w:r>
      <w:r w:rsidR="00B35EB7" w:rsidRPr="005630EB">
        <w:rPr>
          <w:rFonts w:ascii="Calibri Light" w:hAnsi="Calibri Light" w:cs="Calibri Light"/>
          <w:color w:val="000000"/>
          <w:sz w:val="20"/>
        </w:rPr>
        <w:t>,</w:t>
      </w:r>
      <w:r w:rsidRPr="005630EB">
        <w:rPr>
          <w:rFonts w:ascii="Calibri Light" w:hAnsi="Calibri Light" w:cs="Calibri Light"/>
          <w:color w:val="000000"/>
          <w:sz w:val="20"/>
        </w:rPr>
        <w:t xml:space="preserve"> itp.),</w:t>
      </w:r>
    </w:p>
    <w:p w14:paraId="7B8513AE" w14:textId="77777777" w:rsidR="00EE2403" w:rsidRPr="005630EB" w:rsidRDefault="00EE2403" w:rsidP="00757B35">
      <w:pPr>
        <w:pStyle w:val="Akapitzlist"/>
        <w:numPr>
          <w:ilvl w:val="0"/>
          <w:numId w:val="14"/>
        </w:numPr>
        <w:tabs>
          <w:tab w:val="left" w:pos="426"/>
        </w:tabs>
        <w:spacing w:before="60" w:after="60"/>
        <w:ind w:left="1134"/>
        <w:jc w:val="both"/>
        <w:rPr>
          <w:rFonts w:ascii="Calibri Light" w:hAnsi="Calibri Light" w:cs="Calibri Light"/>
          <w:color w:val="000000"/>
          <w:sz w:val="20"/>
        </w:rPr>
      </w:pPr>
      <w:r w:rsidRPr="005630EB">
        <w:rPr>
          <w:rFonts w:ascii="Calibri Light" w:hAnsi="Calibri Light" w:cs="Calibri Light"/>
          <w:color w:val="000000"/>
          <w:sz w:val="20"/>
        </w:rPr>
        <w:t>okoliczności leżących po stronie Zamawiającego i nie wynikających z przyczyn leżących po stronie Wykonawcy (np. wstrzymanie, zawieszenie, przerwa w realizacji),</w:t>
      </w:r>
    </w:p>
    <w:p w14:paraId="3B50FD1C" w14:textId="77777777" w:rsidR="00EE2403" w:rsidRPr="005630EB" w:rsidRDefault="00EE2403" w:rsidP="00757B35">
      <w:pPr>
        <w:pStyle w:val="Akapitzlist"/>
        <w:numPr>
          <w:ilvl w:val="0"/>
          <w:numId w:val="14"/>
        </w:numPr>
        <w:spacing w:before="60" w:after="60"/>
        <w:ind w:left="1134"/>
        <w:jc w:val="both"/>
        <w:rPr>
          <w:rFonts w:ascii="Calibri Light" w:hAnsi="Calibri Light" w:cs="Calibri Light"/>
          <w:sz w:val="20"/>
        </w:rPr>
      </w:pPr>
      <w:r w:rsidRPr="005630EB">
        <w:rPr>
          <w:rFonts w:ascii="Calibri Light" w:hAnsi="Calibri Light" w:cs="Calibri Light"/>
          <w:sz w:val="20"/>
        </w:rPr>
        <w:t xml:space="preserve">przestojów i opóźnień </w:t>
      </w:r>
      <w:r w:rsidR="00FD5791" w:rsidRPr="005630EB">
        <w:rPr>
          <w:rFonts w:ascii="Calibri Light" w:hAnsi="Calibri Light" w:cs="Calibri Light"/>
          <w:sz w:val="20"/>
        </w:rPr>
        <w:t>zawinionych przez Zamawiającego,</w:t>
      </w:r>
    </w:p>
    <w:p w14:paraId="2D0B019A" w14:textId="77777777" w:rsidR="00EE2403" w:rsidRPr="005630EB" w:rsidRDefault="00EE2403" w:rsidP="00757B35">
      <w:pPr>
        <w:pStyle w:val="Akapitzlist"/>
        <w:numPr>
          <w:ilvl w:val="0"/>
          <w:numId w:val="14"/>
        </w:numPr>
        <w:spacing w:before="60" w:after="60"/>
        <w:ind w:left="1134"/>
        <w:jc w:val="both"/>
        <w:rPr>
          <w:rFonts w:ascii="Calibri Light" w:hAnsi="Calibri Light" w:cs="Calibri Light"/>
          <w:sz w:val="20"/>
        </w:rPr>
      </w:pPr>
      <w:r w:rsidRPr="005630EB">
        <w:rPr>
          <w:rFonts w:ascii="Calibri Light" w:hAnsi="Calibri Light" w:cs="Calibri Light"/>
          <w:sz w:val="20"/>
        </w:rPr>
        <w:t>wystąpienia okoliczności, których strony umowy nie były w stanie przewidzieć, pomimo zachowania należytej staranności</w:t>
      </w:r>
      <w:r w:rsidR="00FD5791" w:rsidRPr="005630EB">
        <w:rPr>
          <w:rFonts w:ascii="Calibri Light" w:hAnsi="Calibri Light" w:cs="Calibri Light"/>
          <w:sz w:val="20"/>
        </w:rPr>
        <w:t>,</w:t>
      </w:r>
    </w:p>
    <w:p w14:paraId="1A49300A" w14:textId="4DDC05DE" w:rsidR="00EE2403" w:rsidRPr="005630EB" w:rsidRDefault="00EE2403" w:rsidP="00757B35">
      <w:pPr>
        <w:pStyle w:val="Akapitzlist"/>
        <w:numPr>
          <w:ilvl w:val="0"/>
          <w:numId w:val="14"/>
        </w:numPr>
        <w:tabs>
          <w:tab w:val="left" w:pos="426"/>
        </w:tabs>
        <w:spacing w:before="60" w:after="60"/>
        <w:ind w:left="1134"/>
        <w:jc w:val="both"/>
        <w:rPr>
          <w:rFonts w:ascii="Calibri Light" w:hAnsi="Calibri Light" w:cs="Calibri Light"/>
          <w:color w:val="000000"/>
          <w:sz w:val="20"/>
        </w:rPr>
      </w:pPr>
      <w:r w:rsidRPr="005630EB">
        <w:rPr>
          <w:rFonts w:ascii="Calibri Light" w:hAnsi="Calibri Light" w:cs="Calibri Light"/>
          <w:color w:val="000000"/>
          <w:sz w:val="20"/>
        </w:rPr>
        <w:t>przyczyn niezależnych od którejkolwiek ze stron, które w szczególności dotyczyć będą</w:t>
      </w:r>
      <w:r w:rsidR="00FD5791" w:rsidRPr="005630EB">
        <w:rPr>
          <w:rFonts w:ascii="Calibri Light" w:hAnsi="Calibri Light" w:cs="Calibri Light"/>
          <w:color w:val="000000"/>
          <w:sz w:val="20"/>
        </w:rPr>
        <w:t>: uwarunkowań formalno-prawnych;</w:t>
      </w:r>
    </w:p>
    <w:p w14:paraId="429EB824" w14:textId="79E13573" w:rsidR="006E582D" w:rsidRPr="005630EB" w:rsidRDefault="006E582D" w:rsidP="00757B35">
      <w:pPr>
        <w:pStyle w:val="Akapitzlist"/>
        <w:numPr>
          <w:ilvl w:val="0"/>
          <w:numId w:val="12"/>
        </w:numPr>
        <w:tabs>
          <w:tab w:val="clear" w:pos="284"/>
          <w:tab w:val="left" w:pos="426"/>
          <w:tab w:val="num" w:pos="709"/>
        </w:tabs>
        <w:spacing w:before="60" w:after="60"/>
        <w:ind w:left="709"/>
        <w:jc w:val="both"/>
        <w:rPr>
          <w:rFonts w:ascii="Calibri Light" w:hAnsi="Calibri Light" w:cs="Calibri Light"/>
          <w:color w:val="000000"/>
          <w:sz w:val="20"/>
          <w:szCs w:val="20"/>
        </w:rPr>
      </w:pPr>
      <w:r w:rsidRPr="005630EB">
        <w:rPr>
          <w:rFonts w:ascii="Calibri Light" w:hAnsi="Calibri Light" w:cs="Calibri Light"/>
          <w:color w:val="000000"/>
          <w:sz w:val="20"/>
          <w:szCs w:val="20"/>
        </w:rPr>
        <w:t>zmiana danych związana z obsługą administracyjno-organizacyjną umowy (danych teleadresowych Wykonawcy; Zamawiającego, zmiana rachunku bankowego) - zmiana ta następuje poprzez pisemne zgłoszenie tego faktu drugiej stronie i nie wymaga zawarcia aneksu do umowy</w:t>
      </w:r>
      <w:r w:rsidR="00D15233" w:rsidRPr="005630EB">
        <w:rPr>
          <w:rFonts w:ascii="Calibri Light" w:hAnsi="Calibri Light" w:cs="Calibri Light"/>
          <w:color w:val="000000"/>
          <w:sz w:val="20"/>
          <w:szCs w:val="20"/>
        </w:rPr>
        <w:t>;</w:t>
      </w:r>
    </w:p>
    <w:p w14:paraId="5E0B1EB5" w14:textId="4FCC7975" w:rsidR="006E582D" w:rsidRPr="005630EB" w:rsidRDefault="006E582D" w:rsidP="00757B35">
      <w:pPr>
        <w:pStyle w:val="Akapitzlist"/>
        <w:numPr>
          <w:ilvl w:val="0"/>
          <w:numId w:val="12"/>
        </w:numPr>
        <w:tabs>
          <w:tab w:val="clear" w:pos="284"/>
          <w:tab w:val="left" w:pos="426"/>
          <w:tab w:val="num" w:pos="709"/>
        </w:tabs>
        <w:spacing w:before="60" w:after="60"/>
        <w:ind w:left="709"/>
        <w:jc w:val="both"/>
        <w:rPr>
          <w:rFonts w:ascii="Calibri Light" w:hAnsi="Calibri Light" w:cs="Calibri Light"/>
          <w:color w:val="000000"/>
          <w:sz w:val="20"/>
          <w:szCs w:val="20"/>
        </w:rPr>
      </w:pPr>
      <w:r w:rsidRPr="005630EB">
        <w:rPr>
          <w:rFonts w:ascii="Calibri Light" w:hAnsi="Calibri Light" w:cs="Calibri Light"/>
          <w:color w:val="000000"/>
          <w:sz w:val="20"/>
          <w:szCs w:val="20"/>
        </w:rPr>
        <w:t>przekształcenie Wykonawcy w związku z sukcesją generalną, przekształceniami, dziedziczeniem spółek handlowych zgodnie z KSH, a także sukcesją z mocy prawa, zgodnie z obowiązującymi przepisami (następstwa prawne) winno nastąpić w formie aneksu do umowy</w:t>
      </w:r>
      <w:r w:rsidR="00D15233" w:rsidRPr="005630EB">
        <w:rPr>
          <w:rFonts w:ascii="Calibri Light" w:hAnsi="Calibri Light" w:cs="Calibri Light"/>
          <w:color w:val="000000"/>
          <w:sz w:val="20"/>
          <w:szCs w:val="20"/>
        </w:rPr>
        <w:t>;</w:t>
      </w:r>
    </w:p>
    <w:p w14:paraId="725C60EE" w14:textId="1D5BA39A" w:rsidR="00D15233" w:rsidRPr="005630EB" w:rsidRDefault="00D15233" w:rsidP="6D17E521">
      <w:pPr>
        <w:pStyle w:val="Akapitzlist"/>
        <w:numPr>
          <w:ilvl w:val="0"/>
          <w:numId w:val="12"/>
        </w:numPr>
        <w:tabs>
          <w:tab w:val="clear" w:pos="284"/>
          <w:tab w:val="left" w:pos="426"/>
          <w:tab w:val="num" w:pos="709"/>
        </w:tabs>
        <w:spacing w:before="60" w:after="60"/>
        <w:ind w:left="709"/>
        <w:jc w:val="both"/>
        <w:rPr>
          <w:rFonts w:ascii="Calibri Light" w:hAnsi="Calibri Light" w:cs="Calibri Light"/>
          <w:color w:val="000000"/>
          <w:sz w:val="20"/>
          <w:szCs w:val="20"/>
        </w:rPr>
      </w:pPr>
      <w:r w:rsidRPr="6D17E521">
        <w:rPr>
          <w:rFonts w:ascii="Calibri Light" w:hAnsi="Calibri Light" w:cs="Calibri Light"/>
          <w:color w:val="000000" w:themeColor="text1"/>
          <w:sz w:val="20"/>
          <w:szCs w:val="20"/>
        </w:rPr>
        <w:t xml:space="preserve">zakończenia lub wstrzymania produkcji modelu urządzenia określonego w Załączniku nr </w:t>
      </w:r>
      <w:r w:rsidR="2C116661" w:rsidRPr="6D17E521">
        <w:rPr>
          <w:rFonts w:ascii="Calibri Light" w:hAnsi="Calibri Light" w:cs="Calibri Light"/>
          <w:color w:val="000000" w:themeColor="text1"/>
          <w:sz w:val="20"/>
          <w:szCs w:val="20"/>
        </w:rPr>
        <w:t>2</w:t>
      </w:r>
      <w:r w:rsidRPr="6D17E521">
        <w:rPr>
          <w:rFonts w:ascii="Calibri Light" w:hAnsi="Calibri Light" w:cs="Calibri Light"/>
          <w:color w:val="000000" w:themeColor="text1"/>
          <w:sz w:val="20"/>
          <w:szCs w:val="20"/>
        </w:rPr>
        <w:t xml:space="preserve"> do Umowy, potwierdzone oświadczeniem producenta o zakończeniu lub wstrzymaniu produkcji – w takim przypadku dopuszcza się możliwość zmiany modelu urządzenia określonego w Załączniku nr </w:t>
      </w:r>
      <w:r w:rsidR="75C6DC88" w:rsidRPr="6D17E521">
        <w:rPr>
          <w:rFonts w:ascii="Calibri Light" w:hAnsi="Calibri Light" w:cs="Calibri Light"/>
          <w:color w:val="000000" w:themeColor="text1"/>
          <w:sz w:val="20"/>
          <w:szCs w:val="20"/>
        </w:rPr>
        <w:t>2</w:t>
      </w:r>
      <w:r w:rsidRPr="6D17E521">
        <w:rPr>
          <w:rFonts w:ascii="Calibri Light" w:hAnsi="Calibri Light" w:cs="Calibri Light"/>
          <w:color w:val="000000" w:themeColor="text1"/>
          <w:sz w:val="20"/>
          <w:szCs w:val="20"/>
        </w:rPr>
        <w:t xml:space="preserve"> do Umowy na wyższy model w stosunku do określonego w Umowie, przy zachowaniu ceny ofertowej dla danego produktu oraz oferowanych przez Wykonawcę parametrów, na podstawie pisemnego wniosku Wykonawcy, pod warunkiem uzyskania zgody Zamawiającego. </w:t>
      </w:r>
    </w:p>
    <w:p w14:paraId="3CB95723" w14:textId="77777777" w:rsidR="00EE2403" w:rsidRPr="005630EB" w:rsidRDefault="00EE2403" w:rsidP="00757B35">
      <w:pPr>
        <w:numPr>
          <w:ilvl w:val="0"/>
          <w:numId w:val="13"/>
        </w:numPr>
        <w:spacing w:before="120" w:after="120"/>
        <w:ind w:left="431" w:hanging="357"/>
        <w:jc w:val="both"/>
        <w:rPr>
          <w:rFonts w:ascii="Calibri Light" w:hAnsi="Calibri Light" w:cs="Calibri Light"/>
          <w:sz w:val="20"/>
        </w:rPr>
      </w:pPr>
      <w:r w:rsidRPr="005630EB">
        <w:rPr>
          <w:rFonts w:ascii="Calibri Light" w:hAnsi="Calibri Light" w:cs="Calibri Light"/>
          <w:sz w:val="20"/>
        </w:rPr>
        <w:t>Wszystkie powyższe postanowienia stanowią katalog zmian, na które Zamawiający może wyrazić zgodę. Nie stanowią jednocześnie zobowiązania do wyrażenia takiej zgody.</w:t>
      </w:r>
    </w:p>
    <w:p w14:paraId="2D50B2E2" w14:textId="77777777" w:rsidR="00EE2403" w:rsidRPr="005630EB" w:rsidRDefault="00EE2403" w:rsidP="00757B35">
      <w:pPr>
        <w:numPr>
          <w:ilvl w:val="0"/>
          <w:numId w:val="13"/>
        </w:numPr>
        <w:spacing w:before="120" w:after="120"/>
        <w:ind w:left="431" w:hanging="357"/>
        <w:jc w:val="both"/>
        <w:rPr>
          <w:rFonts w:ascii="Calibri Light" w:hAnsi="Calibri Light" w:cs="Calibri Light"/>
          <w:sz w:val="20"/>
        </w:rPr>
      </w:pPr>
      <w:r w:rsidRPr="005630EB">
        <w:rPr>
          <w:rFonts w:ascii="Calibri Light" w:hAnsi="Calibri Light" w:cs="Calibri Light"/>
          <w:sz w:val="20"/>
        </w:rPr>
        <w:t xml:space="preserve">W sytuacji wystąpienia okoliczności, o których wyżej mowa, każda ze stron może wystąpić z wnioskiem zawierającym: </w:t>
      </w:r>
    </w:p>
    <w:p w14:paraId="0BEB416D" w14:textId="77777777" w:rsidR="00EE2403" w:rsidRPr="005630EB" w:rsidRDefault="00EE2403" w:rsidP="00757B35">
      <w:pPr>
        <w:pStyle w:val="Akapitzlist"/>
        <w:numPr>
          <w:ilvl w:val="0"/>
          <w:numId w:val="15"/>
        </w:numPr>
        <w:tabs>
          <w:tab w:val="clear" w:pos="286"/>
          <w:tab w:val="left" w:pos="426"/>
          <w:tab w:val="num" w:pos="709"/>
        </w:tabs>
        <w:spacing w:before="60" w:after="60"/>
        <w:ind w:left="709"/>
        <w:jc w:val="both"/>
        <w:rPr>
          <w:rFonts w:ascii="Calibri Light" w:hAnsi="Calibri Light" w:cs="Calibri Light"/>
          <w:color w:val="000000"/>
          <w:sz w:val="20"/>
          <w:szCs w:val="20"/>
        </w:rPr>
      </w:pPr>
      <w:r w:rsidRPr="005630EB">
        <w:rPr>
          <w:rFonts w:ascii="Calibri Light" w:hAnsi="Calibri Light" w:cs="Calibri Light"/>
          <w:color w:val="000000"/>
          <w:sz w:val="20"/>
          <w:szCs w:val="20"/>
        </w:rPr>
        <w:t>opis propozycji zmiany, w tym wpływ na terminy wykonania,</w:t>
      </w:r>
    </w:p>
    <w:p w14:paraId="5B39A459" w14:textId="77777777" w:rsidR="00EE2403" w:rsidRPr="005630EB" w:rsidRDefault="00EE2403" w:rsidP="00757B35">
      <w:pPr>
        <w:pStyle w:val="Akapitzlist"/>
        <w:numPr>
          <w:ilvl w:val="0"/>
          <w:numId w:val="15"/>
        </w:numPr>
        <w:tabs>
          <w:tab w:val="clear" w:pos="286"/>
          <w:tab w:val="left" w:pos="426"/>
          <w:tab w:val="num" w:pos="709"/>
        </w:tabs>
        <w:spacing w:before="60" w:after="60"/>
        <w:ind w:left="709"/>
        <w:jc w:val="both"/>
        <w:rPr>
          <w:rFonts w:ascii="Calibri Light" w:hAnsi="Calibri Light" w:cs="Calibri Light"/>
          <w:color w:val="000000"/>
          <w:sz w:val="20"/>
          <w:szCs w:val="20"/>
        </w:rPr>
      </w:pPr>
      <w:r w:rsidRPr="005630EB">
        <w:rPr>
          <w:rFonts w:ascii="Calibri Light" w:hAnsi="Calibri Light" w:cs="Calibri Light"/>
          <w:color w:val="000000"/>
          <w:sz w:val="20"/>
          <w:szCs w:val="20"/>
        </w:rPr>
        <w:t>uzasadnienie zmiany.</w:t>
      </w:r>
    </w:p>
    <w:p w14:paraId="760220BB" w14:textId="013B094F" w:rsidR="00EE2403" w:rsidRPr="005630EB" w:rsidRDefault="00EE2403" w:rsidP="00757B35">
      <w:pPr>
        <w:numPr>
          <w:ilvl w:val="0"/>
          <w:numId w:val="13"/>
        </w:numPr>
        <w:spacing w:before="120" w:after="120"/>
        <w:ind w:left="431" w:hanging="357"/>
        <w:jc w:val="both"/>
        <w:rPr>
          <w:rFonts w:ascii="Calibri Light" w:hAnsi="Calibri Light" w:cs="Calibri Light"/>
          <w:sz w:val="20"/>
        </w:rPr>
      </w:pPr>
      <w:r w:rsidRPr="005630EB">
        <w:rPr>
          <w:rFonts w:ascii="Calibri Light" w:hAnsi="Calibri Light" w:cs="Calibri Light"/>
          <w:sz w:val="20"/>
        </w:rPr>
        <w:t xml:space="preserve">Wszelkie zmiany i uzupełnienia niniejszej umowy dokonane w sposób zgodny z ustawą </w:t>
      </w:r>
      <w:proofErr w:type="spellStart"/>
      <w:r w:rsidR="002D7C74" w:rsidRPr="005630EB">
        <w:rPr>
          <w:rFonts w:ascii="Calibri Light" w:hAnsi="Calibri Light" w:cs="Calibri Light"/>
          <w:sz w:val="20"/>
        </w:rPr>
        <w:t>Pzp</w:t>
      </w:r>
      <w:proofErr w:type="spellEnd"/>
      <w:r w:rsidRPr="005630EB">
        <w:rPr>
          <w:rFonts w:ascii="Calibri Light" w:hAnsi="Calibri Light" w:cs="Calibri Light"/>
          <w:sz w:val="20"/>
        </w:rPr>
        <w:t xml:space="preserve"> wymagają formy pisemnej pod rygorem nieważności - aneks do umowy, z zastrzeżeniem przypadków określonych w niniejszym paragrafie, w których wskazano, że nie jest wymagane zawarcie aneksu do umowy.</w:t>
      </w:r>
    </w:p>
    <w:p w14:paraId="2A97727D" w14:textId="66E6E496" w:rsidR="00EE2403" w:rsidRPr="005630EB" w:rsidRDefault="00EE2403" w:rsidP="00757B35">
      <w:pPr>
        <w:numPr>
          <w:ilvl w:val="0"/>
          <w:numId w:val="13"/>
        </w:numPr>
        <w:spacing w:before="120" w:after="120"/>
        <w:ind w:left="431" w:hanging="357"/>
        <w:jc w:val="both"/>
        <w:rPr>
          <w:rFonts w:ascii="Calibri Light" w:hAnsi="Calibri Light" w:cs="Calibri Light"/>
          <w:sz w:val="20"/>
        </w:rPr>
      </w:pPr>
      <w:r w:rsidRPr="005630EB">
        <w:rPr>
          <w:rFonts w:ascii="Calibri Light" w:hAnsi="Calibri Light" w:cs="Calibri Light"/>
          <w:sz w:val="20"/>
        </w:rPr>
        <w:lastRenderedPageBreak/>
        <w:t>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nieskutecznych postanowień zachowuje rozsądną treść.</w:t>
      </w:r>
    </w:p>
    <w:p w14:paraId="616B9AF7" w14:textId="77777777" w:rsidR="000D581D" w:rsidRPr="005630EB" w:rsidRDefault="000D581D" w:rsidP="00757B35">
      <w:pPr>
        <w:pStyle w:val="Akapitzlist"/>
        <w:widowControl w:val="0"/>
        <w:numPr>
          <w:ilvl w:val="0"/>
          <w:numId w:val="11"/>
        </w:numPr>
        <w:spacing w:before="240" w:after="60"/>
        <w:ind w:left="0" w:firstLine="0"/>
        <w:jc w:val="center"/>
        <w:rPr>
          <w:rFonts w:ascii="Calibri Light" w:hAnsi="Calibri Light" w:cs="Calibri Light"/>
          <w:sz w:val="20"/>
        </w:rPr>
      </w:pPr>
      <w:bookmarkStart w:id="5" w:name="_Hlk71273621"/>
    </w:p>
    <w:p w14:paraId="7824D8C8" w14:textId="77777777" w:rsidR="00ED0212" w:rsidRPr="005630EB" w:rsidRDefault="00ED0212" w:rsidP="00CB006D">
      <w:pPr>
        <w:tabs>
          <w:tab w:val="left" w:pos="2835"/>
          <w:tab w:val="left" w:pos="2977"/>
        </w:tabs>
        <w:spacing w:after="120"/>
        <w:ind w:left="74"/>
        <w:jc w:val="center"/>
        <w:rPr>
          <w:rFonts w:ascii="Calibri Light" w:hAnsi="Calibri Light" w:cs="Calibri Light"/>
          <w:b/>
          <w:sz w:val="20"/>
        </w:rPr>
      </w:pPr>
      <w:r w:rsidRPr="005630EB">
        <w:rPr>
          <w:rFonts w:ascii="Calibri Light" w:hAnsi="Calibri Light" w:cs="Calibri Light"/>
          <w:b/>
          <w:sz w:val="20"/>
        </w:rPr>
        <w:t xml:space="preserve">Postanowienia </w:t>
      </w:r>
      <w:r w:rsidR="00FB179E" w:rsidRPr="005630EB">
        <w:rPr>
          <w:rFonts w:ascii="Calibri Light" w:hAnsi="Calibri Light" w:cs="Calibri Light"/>
          <w:b/>
          <w:sz w:val="20"/>
        </w:rPr>
        <w:t>końcowe</w:t>
      </w:r>
      <w:r w:rsidR="00844565" w:rsidRPr="005630EB">
        <w:rPr>
          <w:rFonts w:ascii="Calibri Light" w:hAnsi="Calibri Light" w:cs="Calibri Light"/>
          <w:b/>
          <w:sz w:val="20"/>
        </w:rPr>
        <w:t xml:space="preserve"> </w:t>
      </w:r>
    </w:p>
    <w:bookmarkEnd w:id="5"/>
    <w:p w14:paraId="116175E6" w14:textId="77777777" w:rsidR="0030622E" w:rsidRPr="005630EB" w:rsidRDefault="0030622E" w:rsidP="00757B35">
      <w:pPr>
        <w:numPr>
          <w:ilvl w:val="0"/>
          <w:numId w:val="9"/>
        </w:numPr>
        <w:spacing w:before="60" w:after="60"/>
        <w:jc w:val="both"/>
        <w:rPr>
          <w:rFonts w:ascii="Calibri Light" w:hAnsi="Calibri Light" w:cs="Calibri Light"/>
          <w:sz w:val="20"/>
        </w:rPr>
      </w:pPr>
      <w:r w:rsidRPr="005630EB">
        <w:rPr>
          <w:rFonts w:ascii="Calibri Light" w:hAnsi="Calibri Light" w:cs="Calibri Light"/>
          <w:sz w:val="20"/>
        </w:rPr>
        <w:t>Strony ustalają, że w sprawach nieuregulowanych postanowieniami niniejszej Umowy będą miały zastosowanie przepisy prawa polskiego, w szczególności Kodeksu cywilnego i Prawa zamówień publicznych.</w:t>
      </w:r>
    </w:p>
    <w:p w14:paraId="62F4C3EE" w14:textId="2DCED31A" w:rsidR="0030622E" w:rsidRPr="005630EB" w:rsidRDefault="0075786F" w:rsidP="00757B35">
      <w:pPr>
        <w:numPr>
          <w:ilvl w:val="0"/>
          <w:numId w:val="9"/>
        </w:numPr>
        <w:spacing w:before="60" w:after="60"/>
        <w:jc w:val="both"/>
        <w:rPr>
          <w:rFonts w:ascii="Calibri Light" w:hAnsi="Calibri Light" w:cs="Calibri Light"/>
          <w:sz w:val="20"/>
        </w:rPr>
      </w:pPr>
      <w:r w:rsidRPr="005630EB">
        <w:rPr>
          <w:rFonts w:ascii="Calibri Light" w:hAnsi="Calibri Light" w:cs="Calibri Light"/>
          <w:sz w:val="20"/>
        </w:rPr>
        <w:t>Strony zgodnie ustalają, że Wykonawca nie może dokonać cesji jakichkolwiek praw lub obowiązków wynikających z</w:t>
      </w:r>
      <w:r w:rsidR="00572897">
        <w:rPr>
          <w:rFonts w:ascii="Calibri Light" w:hAnsi="Calibri Light" w:cs="Calibri Light"/>
          <w:sz w:val="20"/>
        </w:rPr>
        <w:t> </w:t>
      </w:r>
      <w:r w:rsidRPr="005630EB">
        <w:rPr>
          <w:rFonts w:ascii="Calibri Light" w:hAnsi="Calibri Light" w:cs="Calibri Light"/>
          <w:sz w:val="20"/>
        </w:rPr>
        <w:t>tej umowy, bez pisemnej zgody Zamawiającego.</w:t>
      </w:r>
    </w:p>
    <w:p w14:paraId="630D7752" w14:textId="77777777" w:rsidR="0030622E" w:rsidRPr="005630EB" w:rsidRDefault="0030622E" w:rsidP="00757B35">
      <w:pPr>
        <w:numPr>
          <w:ilvl w:val="0"/>
          <w:numId w:val="9"/>
        </w:numPr>
        <w:spacing w:before="60" w:after="60"/>
        <w:jc w:val="both"/>
        <w:rPr>
          <w:rFonts w:ascii="Calibri Light" w:hAnsi="Calibri Light" w:cs="Calibri Light"/>
          <w:sz w:val="20"/>
        </w:rPr>
      </w:pPr>
      <w:r w:rsidRPr="005630EB">
        <w:rPr>
          <w:rFonts w:ascii="Calibri Light" w:hAnsi="Calibri Light" w:cs="Calibri Light"/>
          <w:sz w:val="20"/>
        </w:rPr>
        <w:t>Zamawiający oraz Wykonawca zarówno w trakcie obowiązywania niniejszej Umowy, jak również po jej zakończeniu, są zobowiązani do zachowania w tajemnicy wszelkich informacji dotyczących warunków i realizacji niniejszej Umowy, z wyłączeniem informacji podlegających obowiązkowi podania ich do wiadomości publicznej.</w:t>
      </w:r>
    </w:p>
    <w:p w14:paraId="16A77A48" w14:textId="77777777" w:rsidR="0030622E" w:rsidRPr="005630EB" w:rsidRDefault="0030622E" w:rsidP="00757B35">
      <w:pPr>
        <w:numPr>
          <w:ilvl w:val="0"/>
          <w:numId w:val="9"/>
        </w:numPr>
        <w:spacing w:before="60" w:after="60"/>
        <w:jc w:val="both"/>
        <w:rPr>
          <w:rFonts w:ascii="Calibri Light" w:hAnsi="Calibri Light" w:cs="Calibri Light"/>
          <w:sz w:val="20"/>
        </w:rPr>
      </w:pPr>
      <w:r w:rsidRPr="005630EB">
        <w:rPr>
          <w:rFonts w:ascii="Calibri Light" w:hAnsi="Calibri Light" w:cs="Calibri Light"/>
          <w:sz w:val="20"/>
        </w:rPr>
        <w:t>Strona Umowy, która naruszyła postanowienia ust. 3 odpowiada za wyrządzenie szkody na zasadach ogólnych.</w:t>
      </w:r>
    </w:p>
    <w:p w14:paraId="6E6E69A5" w14:textId="77777777" w:rsidR="003D718C" w:rsidRPr="009A0686" w:rsidRDefault="0030622E" w:rsidP="00757B35">
      <w:pPr>
        <w:numPr>
          <w:ilvl w:val="0"/>
          <w:numId w:val="9"/>
        </w:numPr>
        <w:spacing w:before="60" w:after="60"/>
        <w:jc w:val="both"/>
        <w:rPr>
          <w:rFonts w:ascii="Calibri Light" w:hAnsi="Calibri Light" w:cs="Calibri Light"/>
          <w:b/>
          <w:sz w:val="20"/>
        </w:rPr>
      </w:pPr>
      <w:r w:rsidRPr="003D718C">
        <w:rPr>
          <w:rFonts w:ascii="Calibri Light" w:hAnsi="Calibri Light" w:cs="Calibri Light"/>
          <w:sz w:val="20"/>
        </w:rPr>
        <w:t>Spory wynikłe na tle realizacji niniejszej Umowy rozstrzygane będą przez sąd miejscowo właściwy dla siedziby Zamawiającego.</w:t>
      </w:r>
    </w:p>
    <w:p w14:paraId="546EA642" w14:textId="4C2D18E3" w:rsidR="009A0686" w:rsidRPr="003D718C" w:rsidRDefault="009A0686" w:rsidP="00757B35">
      <w:pPr>
        <w:numPr>
          <w:ilvl w:val="0"/>
          <w:numId w:val="9"/>
        </w:numPr>
        <w:spacing w:before="60" w:after="60"/>
        <w:jc w:val="both"/>
        <w:rPr>
          <w:rFonts w:ascii="Calibri Light" w:hAnsi="Calibri Light" w:cs="Calibri Light"/>
          <w:b/>
          <w:sz w:val="20"/>
        </w:rPr>
      </w:pPr>
      <w:r>
        <w:rPr>
          <w:rFonts w:ascii="Calibri Light" w:hAnsi="Calibri Light" w:cs="Calibri Light"/>
          <w:sz w:val="20"/>
        </w:rPr>
        <w:t>Umowę sporządzono w 3 jednobrzmiących egzemplarzach, po jedynym dla Wykonawcy i dwa egzemplarze dla Zamawiającego.</w:t>
      </w:r>
    </w:p>
    <w:p w14:paraId="4D13965B" w14:textId="5FB28BEB" w:rsidR="0030622E" w:rsidRPr="003D718C" w:rsidRDefault="0030622E" w:rsidP="00757B35">
      <w:pPr>
        <w:pStyle w:val="Akapitzlist"/>
        <w:numPr>
          <w:ilvl w:val="0"/>
          <w:numId w:val="11"/>
        </w:numPr>
        <w:spacing w:before="60" w:after="60"/>
        <w:jc w:val="both"/>
        <w:rPr>
          <w:rFonts w:ascii="Calibri Light" w:hAnsi="Calibri Light" w:cs="Calibri Light"/>
          <w:b/>
          <w:sz w:val="20"/>
        </w:rPr>
      </w:pPr>
      <w:r w:rsidRPr="003D718C">
        <w:rPr>
          <w:rFonts w:ascii="Calibri Light" w:hAnsi="Calibri Light" w:cs="Calibri Light"/>
          <w:b/>
          <w:sz w:val="20"/>
        </w:rPr>
        <w:t xml:space="preserve">Załączniki </w:t>
      </w:r>
    </w:p>
    <w:p w14:paraId="5A6821BC" w14:textId="25DFC560" w:rsidR="00576A95" w:rsidRPr="005630EB" w:rsidRDefault="0030622E" w:rsidP="00576A95">
      <w:pPr>
        <w:rPr>
          <w:rFonts w:ascii="Calibri Light" w:hAnsi="Calibri Light" w:cs="Calibri Light"/>
          <w:sz w:val="20"/>
        </w:rPr>
      </w:pPr>
      <w:r w:rsidRPr="005630EB">
        <w:rPr>
          <w:rFonts w:ascii="Calibri Light" w:hAnsi="Calibri Light" w:cs="Calibri Light"/>
          <w:sz w:val="20"/>
        </w:rPr>
        <w:t xml:space="preserve">Integralną część umowy stanowią </w:t>
      </w:r>
      <w:r w:rsidR="000D581D" w:rsidRPr="005630EB">
        <w:rPr>
          <w:rFonts w:ascii="Calibri Light" w:hAnsi="Calibri Light" w:cs="Calibri Light"/>
          <w:sz w:val="20"/>
        </w:rPr>
        <w:t>Załącznik</w:t>
      </w:r>
      <w:r w:rsidR="00FB179E" w:rsidRPr="005630EB">
        <w:rPr>
          <w:rFonts w:ascii="Calibri Light" w:hAnsi="Calibri Light" w:cs="Calibri Light"/>
          <w:sz w:val="20"/>
        </w:rPr>
        <w:t>i</w:t>
      </w:r>
      <w:r w:rsidR="000D581D" w:rsidRPr="005630EB">
        <w:rPr>
          <w:rFonts w:ascii="Calibri Light" w:hAnsi="Calibri Light" w:cs="Calibri Light"/>
          <w:sz w:val="20"/>
        </w:rPr>
        <w:t>:</w:t>
      </w:r>
    </w:p>
    <w:p w14:paraId="48806AA6" w14:textId="489345D0" w:rsidR="00541DD3" w:rsidRDefault="00541DD3" w:rsidP="6D17E521">
      <w:pPr>
        <w:pStyle w:val="Akapitzlist"/>
        <w:numPr>
          <w:ilvl w:val="0"/>
          <w:numId w:val="16"/>
        </w:numPr>
        <w:ind w:hanging="292"/>
        <w:jc w:val="both"/>
        <w:rPr>
          <w:rFonts w:ascii="Calibri Light" w:hAnsi="Calibri Light" w:cs="Calibri Light"/>
          <w:sz w:val="20"/>
          <w:szCs w:val="20"/>
        </w:rPr>
      </w:pPr>
      <w:r w:rsidRPr="6D17E521">
        <w:rPr>
          <w:rFonts w:ascii="Calibri Light" w:hAnsi="Calibri Light" w:cs="Calibri Light"/>
          <w:sz w:val="20"/>
          <w:szCs w:val="20"/>
        </w:rPr>
        <w:t xml:space="preserve">Załącznik nr </w:t>
      </w:r>
      <w:r w:rsidR="004F5448" w:rsidRPr="6D17E521">
        <w:rPr>
          <w:rFonts w:ascii="Calibri Light" w:hAnsi="Calibri Light" w:cs="Calibri Light"/>
          <w:sz w:val="20"/>
          <w:szCs w:val="20"/>
        </w:rPr>
        <w:t>1</w:t>
      </w:r>
      <w:r w:rsidR="513B6D30" w:rsidRPr="6D17E521">
        <w:rPr>
          <w:rFonts w:ascii="Calibri Light" w:hAnsi="Calibri Light" w:cs="Calibri Light"/>
          <w:sz w:val="20"/>
          <w:szCs w:val="20"/>
        </w:rPr>
        <w:t xml:space="preserve"> do SWZ</w:t>
      </w:r>
      <w:r w:rsidRPr="6D17E521">
        <w:rPr>
          <w:rFonts w:ascii="Calibri Light" w:hAnsi="Calibri Light" w:cs="Calibri Light"/>
          <w:sz w:val="20"/>
          <w:szCs w:val="20"/>
        </w:rPr>
        <w:t xml:space="preserve"> – </w:t>
      </w:r>
      <w:r w:rsidR="00152AF5" w:rsidRPr="6D17E521">
        <w:rPr>
          <w:rFonts w:ascii="Calibri Light" w:hAnsi="Calibri Light" w:cs="Calibri Light"/>
          <w:sz w:val="20"/>
          <w:szCs w:val="20"/>
        </w:rPr>
        <w:t>Oferta wykonawcy</w:t>
      </w:r>
    </w:p>
    <w:p w14:paraId="728D35EC" w14:textId="28E21307" w:rsidR="00370602" w:rsidRPr="005630EB" w:rsidRDefault="00370602" w:rsidP="6D17E521">
      <w:pPr>
        <w:pStyle w:val="Akapitzlist"/>
        <w:numPr>
          <w:ilvl w:val="0"/>
          <w:numId w:val="16"/>
        </w:numPr>
        <w:ind w:hanging="292"/>
        <w:jc w:val="both"/>
        <w:rPr>
          <w:rFonts w:ascii="Calibri Light" w:hAnsi="Calibri Light" w:cs="Calibri Light"/>
          <w:sz w:val="20"/>
          <w:szCs w:val="20"/>
        </w:rPr>
      </w:pPr>
      <w:r w:rsidRPr="6D17E521">
        <w:rPr>
          <w:rFonts w:ascii="Calibri Light" w:hAnsi="Calibri Light" w:cs="Calibri Light"/>
          <w:sz w:val="20"/>
          <w:szCs w:val="20"/>
        </w:rPr>
        <w:t xml:space="preserve">Załącznik nr </w:t>
      </w:r>
      <w:r w:rsidR="1BEAC343" w:rsidRPr="6D17E521">
        <w:rPr>
          <w:rFonts w:ascii="Calibri Light" w:hAnsi="Calibri Light" w:cs="Calibri Light"/>
          <w:sz w:val="20"/>
          <w:szCs w:val="20"/>
        </w:rPr>
        <w:t>1a</w:t>
      </w:r>
      <w:r w:rsidRPr="6D17E521">
        <w:rPr>
          <w:rFonts w:ascii="Calibri Light" w:hAnsi="Calibri Light" w:cs="Calibri Light"/>
          <w:sz w:val="20"/>
          <w:szCs w:val="20"/>
        </w:rPr>
        <w:t xml:space="preserve"> </w:t>
      </w:r>
      <w:r w:rsidR="0D349FDE" w:rsidRPr="6D17E521">
        <w:rPr>
          <w:rFonts w:ascii="Calibri Light" w:hAnsi="Calibri Light" w:cs="Calibri Light"/>
          <w:sz w:val="20"/>
          <w:szCs w:val="20"/>
        </w:rPr>
        <w:t>do SWZ</w:t>
      </w:r>
      <w:r w:rsidRPr="6D17E521">
        <w:rPr>
          <w:rFonts w:ascii="Calibri Light" w:hAnsi="Calibri Light" w:cs="Calibri Light"/>
          <w:sz w:val="20"/>
          <w:szCs w:val="20"/>
        </w:rPr>
        <w:t xml:space="preserve">– </w:t>
      </w:r>
      <w:r w:rsidR="6952F5FB" w:rsidRPr="6D17E521">
        <w:rPr>
          <w:rFonts w:ascii="Calibri Light" w:hAnsi="Calibri Light" w:cs="Calibri Light"/>
          <w:sz w:val="20"/>
          <w:szCs w:val="20"/>
        </w:rPr>
        <w:t>Specyfikacja przedmiotu zamówienia</w:t>
      </w:r>
    </w:p>
    <w:p w14:paraId="18BFA7C0" w14:textId="77777777" w:rsidR="002772D6" w:rsidRDefault="002772D6" w:rsidP="00004DDC">
      <w:pPr>
        <w:jc w:val="both"/>
        <w:rPr>
          <w:rFonts w:ascii="Calibri Light" w:hAnsi="Calibri Light" w:cs="Calibri Light"/>
          <w:sz w:val="20"/>
        </w:rPr>
      </w:pPr>
    </w:p>
    <w:p w14:paraId="69C3198C" w14:textId="77777777" w:rsidR="003D718C" w:rsidRDefault="003D718C" w:rsidP="00004DDC">
      <w:pPr>
        <w:jc w:val="both"/>
        <w:rPr>
          <w:rFonts w:ascii="Calibri Light" w:hAnsi="Calibri Light" w:cs="Calibri Light"/>
          <w:sz w:val="20"/>
        </w:rPr>
      </w:pPr>
    </w:p>
    <w:p w14:paraId="71DDF941" w14:textId="77777777" w:rsidR="00A20488" w:rsidRPr="005630EB" w:rsidRDefault="00A20488" w:rsidP="00004DDC">
      <w:pPr>
        <w:jc w:val="both"/>
        <w:rPr>
          <w:rFonts w:ascii="Calibri Light" w:hAnsi="Calibri Light" w:cs="Calibri Light"/>
          <w:sz w:val="20"/>
        </w:rPr>
      </w:pPr>
    </w:p>
    <w:p w14:paraId="162BFFBF" w14:textId="029EFAFB" w:rsidR="00541DD3" w:rsidRPr="005630EB" w:rsidRDefault="00541DD3" w:rsidP="00687CBF">
      <w:pPr>
        <w:tabs>
          <w:tab w:val="left" w:pos="6096"/>
        </w:tabs>
        <w:spacing w:before="120"/>
        <w:ind w:left="715" w:firstLine="708"/>
        <w:rPr>
          <w:rFonts w:ascii="Calibri Light" w:hAnsi="Calibri Light" w:cs="Calibri Light"/>
          <w:b/>
          <w:sz w:val="22"/>
          <w:szCs w:val="22"/>
          <w:lang w:val="x-none"/>
        </w:rPr>
      </w:pPr>
      <w:r w:rsidRPr="005630EB">
        <w:rPr>
          <w:rFonts w:ascii="Calibri Light" w:hAnsi="Calibri Light" w:cs="Calibri Light"/>
          <w:b/>
          <w:sz w:val="22"/>
          <w:szCs w:val="22"/>
          <w:lang w:val="x-none"/>
        </w:rPr>
        <w:t>Zamawiający</w:t>
      </w:r>
      <w:r w:rsidR="00687CBF" w:rsidRPr="005630EB">
        <w:rPr>
          <w:rFonts w:ascii="Calibri Light" w:hAnsi="Calibri Light" w:cs="Calibri Light"/>
          <w:b/>
          <w:sz w:val="22"/>
          <w:szCs w:val="22"/>
        </w:rPr>
        <w:tab/>
      </w:r>
      <w:r w:rsidR="00687CBF" w:rsidRPr="005630EB">
        <w:rPr>
          <w:rFonts w:ascii="Calibri Light" w:hAnsi="Calibri Light" w:cs="Calibri Light"/>
          <w:b/>
          <w:sz w:val="22"/>
          <w:szCs w:val="22"/>
        </w:rPr>
        <w:tab/>
      </w:r>
      <w:r w:rsidRPr="005630EB">
        <w:rPr>
          <w:rFonts w:ascii="Calibri Light" w:hAnsi="Calibri Light" w:cs="Calibri Light"/>
          <w:b/>
          <w:sz w:val="22"/>
          <w:szCs w:val="22"/>
          <w:lang w:val="x-none"/>
        </w:rPr>
        <w:t>Wykonawca</w:t>
      </w:r>
    </w:p>
    <w:p w14:paraId="1607F8F5" w14:textId="77777777" w:rsidR="00687CBF" w:rsidRPr="005630EB" w:rsidRDefault="00687CBF" w:rsidP="00687CBF">
      <w:pPr>
        <w:tabs>
          <w:tab w:val="left" w:pos="5529"/>
        </w:tabs>
        <w:ind w:firstLine="1"/>
        <w:jc w:val="both"/>
        <w:rPr>
          <w:rFonts w:ascii="Calibri Light" w:hAnsi="Calibri Light" w:cs="Calibri Light"/>
          <w:sz w:val="22"/>
          <w:szCs w:val="22"/>
        </w:rPr>
      </w:pPr>
    </w:p>
    <w:sectPr w:rsidR="00687CBF" w:rsidRPr="005630EB" w:rsidSect="00994D39">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701" w:left="1134" w:header="284" w:footer="28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BBFF1" w14:textId="77777777" w:rsidR="008325EE" w:rsidRDefault="008325EE">
      <w:r>
        <w:separator/>
      </w:r>
    </w:p>
  </w:endnote>
  <w:endnote w:type="continuationSeparator" w:id="0">
    <w:p w14:paraId="0C4E853C" w14:textId="77777777" w:rsidR="008325EE" w:rsidRDefault="00832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tarSymbol">
    <w:altName w:val="Calibri"/>
    <w:charset w:val="EE"/>
    <w:family w:val="auto"/>
    <w:pitch w:val="default"/>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FrankfurtGothic">
    <w:altName w:val="Calibri"/>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9C032" w14:textId="77777777" w:rsidR="009935EF" w:rsidRDefault="009935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4253456"/>
      <w:docPartObj>
        <w:docPartGallery w:val="Page Numbers (Bottom of Page)"/>
        <w:docPartUnique/>
      </w:docPartObj>
    </w:sdtPr>
    <w:sdtEndPr>
      <w:rPr>
        <w:rFonts w:ascii="Calibri Light" w:hAnsi="Calibri Light" w:cs="Calibri Light"/>
        <w:sz w:val="18"/>
        <w:szCs w:val="18"/>
      </w:rPr>
    </w:sdtEndPr>
    <w:sdtContent>
      <w:sdt>
        <w:sdtPr>
          <w:rPr>
            <w:rFonts w:ascii="Calibri Light" w:hAnsi="Calibri Light" w:cs="Calibri Light"/>
            <w:sz w:val="18"/>
            <w:szCs w:val="18"/>
          </w:rPr>
          <w:id w:val="-1769616900"/>
          <w:docPartObj>
            <w:docPartGallery w:val="Page Numbers (Top of Page)"/>
            <w:docPartUnique/>
          </w:docPartObj>
        </w:sdtPr>
        <w:sdtEndPr/>
        <w:sdtContent>
          <w:p w14:paraId="7EDD58FE" w14:textId="3F399DEE" w:rsidR="00F80469" w:rsidRPr="00F80469" w:rsidRDefault="00F80469" w:rsidP="00083B4F">
            <w:pPr>
              <w:pStyle w:val="Stopka"/>
              <w:jc w:val="center"/>
              <w:rPr>
                <w:rFonts w:ascii="Calibri Light" w:hAnsi="Calibri Light" w:cs="Calibri Light"/>
                <w:sz w:val="18"/>
                <w:szCs w:val="18"/>
              </w:rPr>
            </w:pPr>
            <w:r w:rsidRPr="00F80469">
              <w:rPr>
                <w:rFonts w:ascii="Calibri Light" w:hAnsi="Calibri Light" w:cs="Calibri Light"/>
                <w:sz w:val="18"/>
                <w:szCs w:val="18"/>
              </w:rPr>
              <w:t xml:space="preserve">Strona </w:t>
            </w:r>
            <w:r w:rsidRPr="00F80469">
              <w:rPr>
                <w:rFonts w:ascii="Calibri Light" w:hAnsi="Calibri Light" w:cs="Calibri Light"/>
                <w:sz w:val="18"/>
                <w:szCs w:val="18"/>
              </w:rPr>
              <w:fldChar w:fldCharType="begin"/>
            </w:r>
            <w:r w:rsidRPr="00F80469">
              <w:rPr>
                <w:rFonts w:ascii="Calibri Light" w:hAnsi="Calibri Light" w:cs="Calibri Light"/>
                <w:sz w:val="18"/>
                <w:szCs w:val="18"/>
              </w:rPr>
              <w:instrText>PAGE</w:instrText>
            </w:r>
            <w:r w:rsidRPr="00F80469">
              <w:rPr>
                <w:rFonts w:ascii="Calibri Light" w:hAnsi="Calibri Light" w:cs="Calibri Light"/>
                <w:sz w:val="18"/>
                <w:szCs w:val="18"/>
              </w:rPr>
              <w:fldChar w:fldCharType="separate"/>
            </w:r>
            <w:r w:rsidRPr="00F80469">
              <w:rPr>
                <w:rFonts w:ascii="Calibri Light" w:hAnsi="Calibri Light" w:cs="Calibri Light"/>
                <w:sz w:val="18"/>
                <w:szCs w:val="18"/>
              </w:rPr>
              <w:t>2</w:t>
            </w:r>
            <w:r w:rsidRPr="00F80469">
              <w:rPr>
                <w:rFonts w:ascii="Calibri Light" w:hAnsi="Calibri Light" w:cs="Calibri Light"/>
                <w:sz w:val="18"/>
                <w:szCs w:val="18"/>
              </w:rPr>
              <w:fldChar w:fldCharType="end"/>
            </w:r>
            <w:r w:rsidRPr="00F80469">
              <w:rPr>
                <w:rFonts w:ascii="Calibri Light" w:hAnsi="Calibri Light" w:cs="Calibri Light"/>
                <w:sz w:val="18"/>
                <w:szCs w:val="18"/>
              </w:rPr>
              <w:t xml:space="preserve"> z </w:t>
            </w:r>
            <w:r w:rsidRPr="00F80469">
              <w:rPr>
                <w:rFonts w:ascii="Calibri Light" w:hAnsi="Calibri Light" w:cs="Calibri Light"/>
                <w:sz w:val="18"/>
                <w:szCs w:val="18"/>
              </w:rPr>
              <w:fldChar w:fldCharType="begin"/>
            </w:r>
            <w:r w:rsidRPr="00F80469">
              <w:rPr>
                <w:rFonts w:ascii="Calibri Light" w:hAnsi="Calibri Light" w:cs="Calibri Light"/>
                <w:sz w:val="18"/>
                <w:szCs w:val="18"/>
              </w:rPr>
              <w:instrText>NUMPAGES</w:instrText>
            </w:r>
            <w:r w:rsidRPr="00F80469">
              <w:rPr>
                <w:rFonts w:ascii="Calibri Light" w:hAnsi="Calibri Light" w:cs="Calibri Light"/>
                <w:sz w:val="18"/>
                <w:szCs w:val="18"/>
              </w:rPr>
              <w:fldChar w:fldCharType="separate"/>
            </w:r>
            <w:r w:rsidRPr="00F80469">
              <w:rPr>
                <w:rFonts w:ascii="Calibri Light" w:hAnsi="Calibri Light" w:cs="Calibri Light"/>
                <w:sz w:val="18"/>
                <w:szCs w:val="18"/>
              </w:rPr>
              <w:t>2</w:t>
            </w:r>
            <w:r w:rsidRPr="00F80469">
              <w:rPr>
                <w:rFonts w:ascii="Calibri Light" w:hAnsi="Calibri Light" w:cs="Calibri Light"/>
                <w:sz w:val="18"/>
                <w:szCs w:val="18"/>
              </w:rPr>
              <w:fldChar w:fldCharType="end"/>
            </w:r>
          </w:p>
        </w:sdtContent>
      </w:sdt>
    </w:sdtContent>
  </w:sdt>
  <w:p w14:paraId="51688EA2" w14:textId="1F402288" w:rsidR="00A84A95" w:rsidRPr="00A31B5F" w:rsidRDefault="00A84A95" w:rsidP="005630EB">
    <w:pPr>
      <w:pStyle w:val="Stopka"/>
      <w:jc w:val="right"/>
      <w:rPr>
        <w:rFonts w:asciiTheme="minorHAnsi" w:hAnsiTheme="minorHAnsi" w:cstheme="minorHAnsi"/>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070653601"/>
      <w:docPartObj>
        <w:docPartGallery w:val="Page Numbers (Bottom of Page)"/>
        <w:docPartUnique/>
      </w:docPartObj>
    </w:sdtPr>
    <w:sdtEndPr>
      <w:rPr>
        <w:sz w:val="24"/>
        <w:szCs w:val="24"/>
      </w:rPr>
    </w:sdtEndPr>
    <w:sdtContent>
      <w:p w14:paraId="15E60F16" w14:textId="77777777" w:rsidR="00A84A95" w:rsidRPr="00A84A95" w:rsidRDefault="00A84A95" w:rsidP="00A84A95">
        <w:pPr>
          <w:pStyle w:val="Stopka"/>
          <w:pBdr>
            <w:top w:val="single" w:sz="4" w:space="0" w:color="000000"/>
          </w:pBdr>
          <w:tabs>
            <w:tab w:val="clear" w:pos="9072"/>
            <w:tab w:val="right" w:pos="9356"/>
          </w:tabs>
          <w:spacing w:before="240"/>
          <w:rPr>
            <w:rFonts w:asciiTheme="minorHAnsi" w:hAnsiTheme="minorHAnsi" w:cstheme="minorHAnsi"/>
            <w:sz w:val="20"/>
          </w:rPr>
        </w:pPr>
      </w:p>
      <w:p w14:paraId="63D67559" w14:textId="31AFBEAD" w:rsidR="00D911A8" w:rsidRPr="00A84A95" w:rsidRDefault="00D911A8" w:rsidP="00D911A8">
        <w:pPr>
          <w:pStyle w:val="Stopka"/>
          <w:tabs>
            <w:tab w:val="left" w:pos="954"/>
            <w:tab w:val="center" w:pos="4904"/>
          </w:tabs>
          <w:jc w:val="center"/>
          <w:rPr>
            <w:rFonts w:asciiTheme="minorHAnsi" w:hAnsiTheme="minorHAnsi" w:cstheme="minorHAnsi"/>
            <w:color w:val="000000" w:themeColor="text1"/>
            <w:sz w:val="18"/>
            <w:szCs w:val="18"/>
          </w:rPr>
        </w:pPr>
        <w:r w:rsidRPr="00A84A95">
          <w:rPr>
            <w:rFonts w:asciiTheme="minorHAnsi" w:hAnsiTheme="minorHAnsi" w:cstheme="minorHAnsi"/>
            <w:spacing w:val="-2"/>
            <w:sz w:val="18"/>
            <w:szCs w:val="18"/>
          </w:rPr>
          <w:t>Projekt finansowany ze środków Europejskiego Funduszu Rozwoju Regionalnego (EFRR) w ramach Programu Operacyjnego Cyfrowa Polska na lata 2014 – 2020, II Osi V „Rozw</w:t>
        </w:r>
        <w:r w:rsidRPr="00A84A95">
          <w:rPr>
            <w:rFonts w:asciiTheme="minorHAnsi" w:hAnsiTheme="minorHAnsi" w:cstheme="minorHAnsi" w:hint="eastAsia"/>
            <w:spacing w:val="-2"/>
            <w:sz w:val="18"/>
            <w:szCs w:val="18"/>
          </w:rPr>
          <w:t>ó</w:t>
        </w:r>
        <w:r w:rsidRPr="00A84A95">
          <w:rPr>
            <w:rFonts w:asciiTheme="minorHAnsi" w:hAnsiTheme="minorHAnsi" w:cstheme="minorHAnsi"/>
            <w:spacing w:val="-2"/>
            <w:sz w:val="18"/>
            <w:szCs w:val="18"/>
          </w:rPr>
          <w:t>j cyfrowy JST oraz wzmocnienie cyfrowej odporno</w:t>
        </w:r>
        <w:r w:rsidRPr="00A84A95">
          <w:rPr>
            <w:rFonts w:asciiTheme="minorHAnsi" w:hAnsiTheme="minorHAnsi" w:cstheme="minorHAnsi" w:hint="eastAsia"/>
            <w:spacing w:val="-2"/>
            <w:sz w:val="18"/>
            <w:szCs w:val="18"/>
          </w:rPr>
          <w:t>ś</w:t>
        </w:r>
        <w:r w:rsidRPr="00A84A95">
          <w:rPr>
            <w:rFonts w:asciiTheme="minorHAnsi" w:hAnsiTheme="minorHAnsi" w:cstheme="minorHAnsi"/>
            <w:spacing w:val="-2"/>
            <w:sz w:val="18"/>
            <w:szCs w:val="18"/>
          </w:rPr>
          <w:t>ci na zagro</w:t>
        </w:r>
        <w:r w:rsidRPr="00A84A95">
          <w:rPr>
            <w:rFonts w:asciiTheme="minorHAnsi" w:hAnsiTheme="minorHAnsi" w:cstheme="minorHAnsi" w:hint="eastAsia"/>
            <w:spacing w:val="-2"/>
            <w:sz w:val="18"/>
            <w:szCs w:val="18"/>
          </w:rPr>
          <w:t>ż</w:t>
        </w:r>
        <w:r w:rsidRPr="00A84A95">
          <w:rPr>
            <w:rFonts w:asciiTheme="minorHAnsi" w:hAnsiTheme="minorHAnsi" w:cstheme="minorHAnsi"/>
            <w:spacing w:val="-2"/>
            <w:sz w:val="18"/>
            <w:szCs w:val="18"/>
          </w:rPr>
          <w:t>enia - REACT-EU”</w:t>
        </w:r>
      </w:p>
      <w:p w14:paraId="3F421D30" w14:textId="72FA235D" w:rsidR="00D911A8" w:rsidRDefault="00D911A8">
        <w:pPr>
          <w:pStyle w:val="Stopka"/>
          <w:jc w:val="right"/>
        </w:pPr>
        <w:r w:rsidRPr="00D911A8">
          <w:rPr>
            <w:rFonts w:asciiTheme="minorHAnsi" w:hAnsiTheme="minorHAnsi" w:cstheme="minorHAnsi"/>
            <w:sz w:val="20"/>
          </w:rPr>
          <w:fldChar w:fldCharType="begin"/>
        </w:r>
        <w:r w:rsidRPr="00D911A8">
          <w:rPr>
            <w:rFonts w:asciiTheme="minorHAnsi" w:hAnsiTheme="minorHAnsi" w:cstheme="minorHAnsi"/>
            <w:sz w:val="20"/>
          </w:rPr>
          <w:instrText>PAGE   \* MERGEFORMAT</w:instrText>
        </w:r>
        <w:r w:rsidRPr="00D911A8">
          <w:rPr>
            <w:rFonts w:asciiTheme="minorHAnsi" w:hAnsiTheme="minorHAnsi" w:cstheme="minorHAnsi"/>
            <w:sz w:val="20"/>
          </w:rPr>
          <w:fldChar w:fldCharType="separate"/>
        </w:r>
        <w:r w:rsidRPr="00D911A8">
          <w:rPr>
            <w:rFonts w:asciiTheme="minorHAnsi" w:hAnsiTheme="minorHAnsi" w:cstheme="minorHAnsi"/>
            <w:sz w:val="20"/>
          </w:rPr>
          <w:t>2</w:t>
        </w:r>
        <w:r w:rsidRPr="00D911A8">
          <w:rPr>
            <w:rFonts w:asciiTheme="minorHAnsi" w:hAnsiTheme="minorHAnsi" w:cs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026AF" w14:textId="77777777" w:rsidR="008325EE" w:rsidRDefault="008325EE">
      <w:r>
        <w:separator/>
      </w:r>
    </w:p>
  </w:footnote>
  <w:footnote w:type="continuationSeparator" w:id="0">
    <w:p w14:paraId="73B0E74B" w14:textId="77777777" w:rsidR="008325EE" w:rsidRDefault="008325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81A26" w14:textId="77777777" w:rsidR="009935EF" w:rsidRDefault="009935E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127E8" w14:textId="465F1F45" w:rsidR="002C6AD5" w:rsidRDefault="002C6AD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EA071" w14:textId="3EE9E041" w:rsidR="00D911A8" w:rsidRPr="00A84A95" w:rsidRDefault="00D911A8" w:rsidP="00A84A95">
    <w:pPr>
      <w:pStyle w:val="Nagwek"/>
      <w:pBdr>
        <w:bottom w:val="single" w:sz="4" w:space="1" w:color="auto"/>
      </w:pBdr>
      <w:jc w:val="center"/>
      <w:rPr>
        <w:rFonts w:asciiTheme="minorHAnsi" w:hAnsiTheme="minorHAnsi" w:cstheme="minorHAnsi"/>
        <w:b/>
        <w:bCs/>
        <w:smallCaps/>
        <w:sz w:val="16"/>
        <w:szCs w:val="16"/>
      </w:rPr>
    </w:pPr>
    <w:bookmarkStart w:id="6" w:name="_Hlk65833318"/>
    <w:bookmarkStart w:id="7" w:name="_Hlk71273451"/>
    <w:bookmarkStart w:id="8" w:name="_Hlk71273452"/>
    <w:bookmarkStart w:id="9" w:name="_Hlk71272707"/>
    <w:bookmarkStart w:id="10" w:name="_Hlk71272708"/>
    <w:bookmarkStart w:id="11" w:name="_Hlk82587799"/>
    <w:bookmarkStart w:id="12" w:name="_Hlk82587800"/>
    <w:r>
      <w:rPr>
        <w:noProof/>
      </w:rPr>
      <w:drawing>
        <wp:inline distT="0" distB="0" distL="0" distR="0" wp14:anchorId="433E0641" wp14:editId="3D82C66D">
          <wp:extent cx="5854700" cy="607060"/>
          <wp:effectExtent l="0" t="0" r="0" b="254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399" cy="612939"/>
                  </a:xfrm>
                  <a:prstGeom prst="rect">
                    <a:avLst/>
                  </a:prstGeom>
                  <a:noFill/>
                  <a:ln>
                    <a:noFill/>
                  </a:ln>
                </pic:spPr>
              </pic:pic>
            </a:graphicData>
          </a:graphic>
        </wp:inline>
      </w:drawing>
    </w:r>
  </w:p>
  <w:bookmarkEnd w:id="6"/>
  <w:bookmarkEnd w:id="7"/>
  <w:bookmarkEnd w:id="8"/>
  <w:bookmarkEnd w:id="9"/>
  <w:bookmarkEnd w:id="10"/>
  <w:bookmarkEnd w:id="11"/>
  <w:bookmarkEnd w:id="12"/>
  <w:p w14:paraId="2E18261B" w14:textId="77777777" w:rsidR="003C5F75" w:rsidRPr="00A84A95" w:rsidRDefault="003C5F75">
    <w:pPr>
      <w:rPr>
        <w:rFonts w:asciiTheme="minorHAnsi" w:hAnsiTheme="minorHAnsi" w:cstheme="minorHAns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3" w15:restartNumberingAfterBreak="0">
    <w:nsid w:val="068E26C8"/>
    <w:multiLevelType w:val="hybridMultilevel"/>
    <w:tmpl w:val="7BD6357C"/>
    <w:lvl w:ilvl="0" w:tplc="6B6220A4">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4" w15:restartNumberingAfterBreak="0">
    <w:nsid w:val="0CDF6F44"/>
    <w:multiLevelType w:val="hybridMultilevel"/>
    <w:tmpl w:val="AB30F26C"/>
    <w:lvl w:ilvl="0" w:tplc="F85218DC">
      <w:start w:val="1"/>
      <w:numFmt w:val="decimal"/>
      <w:lvlText w:val="%1."/>
      <w:lvlJc w:val="left"/>
      <w:pPr>
        <w:tabs>
          <w:tab w:val="num" w:pos="436"/>
        </w:tabs>
        <w:ind w:left="43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674091"/>
    <w:multiLevelType w:val="hybridMultilevel"/>
    <w:tmpl w:val="70980014"/>
    <w:lvl w:ilvl="0" w:tplc="7EAE550E">
      <w:start w:val="1"/>
      <w:numFmt w:val="decimal"/>
      <w:lvlText w:val="%1)"/>
      <w:lvlJc w:val="left"/>
      <w:pPr>
        <w:ind w:left="1066" w:hanging="360"/>
      </w:pPr>
      <w:rPr>
        <w:rFonts w:ascii="Calibri Light" w:hAnsi="Calibri Light" w:hint="default"/>
        <w:b w:val="0"/>
        <w:i w:val="0"/>
        <w:sz w:val="20"/>
      </w:rPr>
    </w:lvl>
    <w:lvl w:ilvl="1" w:tplc="FFFFFFFF" w:tentative="1">
      <w:start w:val="1"/>
      <w:numFmt w:val="lowerLetter"/>
      <w:lvlText w:val="%2."/>
      <w:lvlJc w:val="left"/>
      <w:pPr>
        <w:ind w:left="1786" w:hanging="360"/>
      </w:pPr>
    </w:lvl>
    <w:lvl w:ilvl="2" w:tplc="FFFFFFFF" w:tentative="1">
      <w:start w:val="1"/>
      <w:numFmt w:val="lowerRoman"/>
      <w:lvlText w:val="%3."/>
      <w:lvlJc w:val="right"/>
      <w:pPr>
        <w:ind w:left="2506" w:hanging="180"/>
      </w:pPr>
    </w:lvl>
    <w:lvl w:ilvl="3" w:tplc="FFFFFFFF" w:tentative="1">
      <w:start w:val="1"/>
      <w:numFmt w:val="decimal"/>
      <w:lvlText w:val="%4."/>
      <w:lvlJc w:val="left"/>
      <w:pPr>
        <w:ind w:left="3226" w:hanging="360"/>
      </w:pPr>
    </w:lvl>
    <w:lvl w:ilvl="4" w:tplc="FFFFFFFF" w:tentative="1">
      <w:start w:val="1"/>
      <w:numFmt w:val="lowerLetter"/>
      <w:lvlText w:val="%5."/>
      <w:lvlJc w:val="left"/>
      <w:pPr>
        <w:ind w:left="3946" w:hanging="360"/>
      </w:pPr>
    </w:lvl>
    <w:lvl w:ilvl="5" w:tplc="FFFFFFFF" w:tentative="1">
      <w:start w:val="1"/>
      <w:numFmt w:val="lowerRoman"/>
      <w:lvlText w:val="%6."/>
      <w:lvlJc w:val="right"/>
      <w:pPr>
        <w:ind w:left="4666" w:hanging="180"/>
      </w:pPr>
    </w:lvl>
    <w:lvl w:ilvl="6" w:tplc="FFFFFFFF" w:tentative="1">
      <w:start w:val="1"/>
      <w:numFmt w:val="decimal"/>
      <w:lvlText w:val="%7."/>
      <w:lvlJc w:val="left"/>
      <w:pPr>
        <w:ind w:left="5386" w:hanging="360"/>
      </w:pPr>
    </w:lvl>
    <w:lvl w:ilvl="7" w:tplc="FFFFFFFF" w:tentative="1">
      <w:start w:val="1"/>
      <w:numFmt w:val="lowerLetter"/>
      <w:lvlText w:val="%8."/>
      <w:lvlJc w:val="left"/>
      <w:pPr>
        <w:ind w:left="6106" w:hanging="360"/>
      </w:pPr>
    </w:lvl>
    <w:lvl w:ilvl="8" w:tplc="FFFFFFFF" w:tentative="1">
      <w:start w:val="1"/>
      <w:numFmt w:val="lowerRoman"/>
      <w:lvlText w:val="%9."/>
      <w:lvlJc w:val="right"/>
      <w:pPr>
        <w:ind w:left="6826" w:hanging="180"/>
      </w:pPr>
    </w:lvl>
  </w:abstractNum>
  <w:abstractNum w:abstractNumId="6" w15:restartNumberingAfterBreak="0">
    <w:nsid w:val="26EC6547"/>
    <w:multiLevelType w:val="hybridMultilevel"/>
    <w:tmpl w:val="216C9368"/>
    <w:lvl w:ilvl="0" w:tplc="0415000F">
      <w:start w:val="1"/>
      <w:numFmt w:val="decimal"/>
      <w:lvlText w:val="%1."/>
      <w:lvlJc w:val="left"/>
      <w:pPr>
        <w:ind w:left="431" w:hanging="360"/>
      </w:pPr>
    </w:lvl>
    <w:lvl w:ilvl="1" w:tplc="04150017">
      <w:start w:val="1"/>
      <w:numFmt w:val="lowerLetter"/>
      <w:lvlText w:val="%2)"/>
      <w:lvlJc w:val="left"/>
      <w:pPr>
        <w:ind w:left="1151" w:hanging="360"/>
      </w:pPr>
    </w:lvl>
    <w:lvl w:ilvl="2" w:tplc="0415001B" w:tentative="1">
      <w:start w:val="1"/>
      <w:numFmt w:val="lowerRoman"/>
      <w:lvlText w:val="%3."/>
      <w:lvlJc w:val="right"/>
      <w:pPr>
        <w:ind w:left="1871" w:hanging="180"/>
      </w:pPr>
    </w:lvl>
    <w:lvl w:ilvl="3" w:tplc="0415000F" w:tentative="1">
      <w:start w:val="1"/>
      <w:numFmt w:val="decimal"/>
      <w:lvlText w:val="%4."/>
      <w:lvlJc w:val="left"/>
      <w:pPr>
        <w:ind w:left="2591" w:hanging="360"/>
      </w:pPr>
    </w:lvl>
    <w:lvl w:ilvl="4" w:tplc="04150019" w:tentative="1">
      <w:start w:val="1"/>
      <w:numFmt w:val="lowerLetter"/>
      <w:lvlText w:val="%5."/>
      <w:lvlJc w:val="left"/>
      <w:pPr>
        <w:ind w:left="3311" w:hanging="360"/>
      </w:pPr>
    </w:lvl>
    <w:lvl w:ilvl="5" w:tplc="0415001B" w:tentative="1">
      <w:start w:val="1"/>
      <w:numFmt w:val="lowerRoman"/>
      <w:lvlText w:val="%6."/>
      <w:lvlJc w:val="right"/>
      <w:pPr>
        <w:ind w:left="4031" w:hanging="180"/>
      </w:pPr>
    </w:lvl>
    <w:lvl w:ilvl="6" w:tplc="0415000F" w:tentative="1">
      <w:start w:val="1"/>
      <w:numFmt w:val="decimal"/>
      <w:lvlText w:val="%7."/>
      <w:lvlJc w:val="left"/>
      <w:pPr>
        <w:ind w:left="4751" w:hanging="360"/>
      </w:pPr>
    </w:lvl>
    <w:lvl w:ilvl="7" w:tplc="04150019" w:tentative="1">
      <w:start w:val="1"/>
      <w:numFmt w:val="lowerLetter"/>
      <w:lvlText w:val="%8."/>
      <w:lvlJc w:val="left"/>
      <w:pPr>
        <w:ind w:left="5471" w:hanging="360"/>
      </w:pPr>
    </w:lvl>
    <w:lvl w:ilvl="8" w:tplc="0415001B" w:tentative="1">
      <w:start w:val="1"/>
      <w:numFmt w:val="lowerRoman"/>
      <w:lvlText w:val="%9."/>
      <w:lvlJc w:val="right"/>
      <w:pPr>
        <w:ind w:left="6191" w:hanging="180"/>
      </w:pPr>
    </w:lvl>
  </w:abstractNum>
  <w:abstractNum w:abstractNumId="7" w15:restartNumberingAfterBreak="0">
    <w:nsid w:val="28F14E0D"/>
    <w:multiLevelType w:val="hybridMultilevel"/>
    <w:tmpl w:val="179E61C4"/>
    <w:lvl w:ilvl="0" w:tplc="365012A8">
      <w:start w:val="1"/>
      <w:numFmt w:val="lowerLetter"/>
      <w:lvlText w:val="%1)"/>
      <w:lvlJc w:val="left"/>
      <w:pPr>
        <w:ind w:left="794" w:hanging="360"/>
      </w:pPr>
      <w:rPr>
        <w:rFonts w:ascii="Calibri" w:hAnsi="Calibri" w:hint="default"/>
        <w:b w:val="0"/>
        <w:i w:val="0"/>
        <w:spacing w:val="0"/>
        <w:w w:val="100"/>
        <w:kern w:val="0"/>
        <w:position w:val="0"/>
        <w:sz w:val="20"/>
        <w:szCs w:val="22"/>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8" w15:restartNumberingAfterBreak="0">
    <w:nsid w:val="2D4E3C2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EF120E5"/>
    <w:multiLevelType w:val="hybridMultilevel"/>
    <w:tmpl w:val="4008D1EE"/>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15:restartNumberingAfterBreak="0">
    <w:nsid w:val="40331BA5"/>
    <w:multiLevelType w:val="hybridMultilevel"/>
    <w:tmpl w:val="8CE00FC8"/>
    <w:lvl w:ilvl="0" w:tplc="04150001">
      <w:start w:val="1"/>
      <w:numFmt w:val="bullet"/>
      <w:lvlText w:val=""/>
      <w:lvlJc w:val="left"/>
      <w:pPr>
        <w:ind w:left="898" w:hanging="360"/>
      </w:pPr>
      <w:rPr>
        <w:rFonts w:ascii="Symbol" w:hAnsi="Symbol" w:hint="default"/>
      </w:rPr>
    </w:lvl>
    <w:lvl w:ilvl="1" w:tplc="04150003" w:tentative="1">
      <w:start w:val="1"/>
      <w:numFmt w:val="bullet"/>
      <w:lvlText w:val="o"/>
      <w:lvlJc w:val="left"/>
      <w:pPr>
        <w:ind w:left="1618" w:hanging="360"/>
      </w:pPr>
      <w:rPr>
        <w:rFonts w:ascii="Courier New" w:hAnsi="Courier New" w:cs="Courier New" w:hint="default"/>
      </w:rPr>
    </w:lvl>
    <w:lvl w:ilvl="2" w:tplc="04150005" w:tentative="1">
      <w:start w:val="1"/>
      <w:numFmt w:val="bullet"/>
      <w:lvlText w:val=""/>
      <w:lvlJc w:val="left"/>
      <w:pPr>
        <w:ind w:left="2338" w:hanging="360"/>
      </w:pPr>
      <w:rPr>
        <w:rFonts w:ascii="Wingdings" w:hAnsi="Wingdings" w:hint="default"/>
      </w:rPr>
    </w:lvl>
    <w:lvl w:ilvl="3" w:tplc="04150001" w:tentative="1">
      <w:start w:val="1"/>
      <w:numFmt w:val="bullet"/>
      <w:lvlText w:val=""/>
      <w:lvlJc w:val="left"/>
      <w:pPr>
        <w:ind w:left="3058" w:hanging="360"/>
      </w:pPr>
      <w:rPr>
        <w:rFonts w:ascii="Symbol" w:hAnsi="Symbol" w:hint="default"/>
      </w:rPr>
    </w:lvl>
    <w:lvl w:ilvl="4" w:tplc="04150003" w:tentative="1">
      <w:start w:val="1"/>
      <w:numFmt w:val="bullet"/>
      <w:lvlText w:val="o"/>
      <w:lvlJc w:val="left"/>
      <w:pPr>
        <w:ind w:left="3778" w:hanging="360"/>
      </w:pPr>
      <w:rPr>
        <w:rFonts w:ascii="Courier New" w:hAnsi="Courier New" w:cs="Courier New" w:hint="default"/>
      </w:rPr>
    </w:lvl>
    <w:lvl w:ilvl="5" w:tplc="04150005" w:tentative="1">
      <w:start w:val="1"/>
      <w:numFmt w:val="bullet"/>
      <w:lvlText w:val=""/>
      <w:lvlJc w:val="left"/>
      <w:pPr>
        <w:ind w:left="4498" w:hanging="360"/>
      </w:pPr>
      <w:rPr>
        <w:rFonts w:ascii="Wingdings" w:hAnsi="Wingdings" w:hint="default"/>
      </w:rPr>
    </w:lvl>
    <w:lvl w:ilvl="6" w:tplc="04150001" w:tentative="1">
      <w:start w:val="1"/>
      <w:numFmt w:val="bullet"/>
      <w:lvlText w:val=""/>
      <w:lvlJc w:val="left"/>
      <w:pPr>
        <w:ind w:left="5218" w:hanging="360"/>
      </w:pPr>
      <w:rPr>
        <w:rFonts w:ascii="Symbol" w:hAnsi="Symbol" w:hint="default"/>
      </w:rPr>
    </w:lvl>
    <w:lvl w:ilvl="7" w:tplc="04150003" w:tentative="1">
      <w:start w:val="1"/>
      <w:numFmt w:val="bullet"/>
      <w:lvlText w:val="o"/>
      <w:lvlJc w:val="left"/>
      <w:pPr>
        <w:ind w:left="5938" w:hanging="360"/>
      </w:pPr>
      <w:rPr>
        <w:rFonts w:ascii="Courier New" w:hAnsi="Courier New" w:cs="Courier New" w:hint="default"/>
      </w:rPr>
    </w:lvl>
    <w:lvl w:ilvl="8" w:tplc="04150005" w:tentative="1">
      <w:start w:val="1"/>
      <w:numFmt w:val="bullet"/>
      <w:lvlText w:val=""/>
      <w:lvlJc w:val="left"/>
      <w:pPr>
        <w:ind w:left="6658" w:hanging="360"/>
      </w:pPr>
      <w:rPr>
        <w:rFonts w:ascii="Wingdings" w:hAnsi="Wingdings" w:hint="default"/>
      </w:rPr>
    </w:lvl>
  </w:abstractNum>
  <w:abstractNum w:abstractNumId="11" w15:restartNumberingAfterBreak="0">
    <w:nsid w:val="425F7BE6"/>
    <w:multiLevelType w:val="hybridMultilevel"/>
    <w:tmpl w:val="FFC02A02"/>
    <w:lvl w:ilvl="0" w:tplc="0415000F">
      <w:start w:val="1"/>
      <w:numFmt w:val="decimal"/>
      <w:lvlText w:val="%1."/>
      <w:lvlJc w:val="left"/>
      <w:pPr>
        <w:tabs>
          <w:tab w:val="num" w:pos="436"/>
        </w:tabs>
        <w:ind w:left="436" w:hanging="360"/>
      </w:pPr>
      <w:rPr>
        <w:b w:val="0"/>
      </w:rPr>
    </w:lvl>
    <w:lvl w:ilvl="1" w:tplc="04150011">
      <w:start w:val="1"/>
      <w:numFmt w:val="decimal"/>
      <w:lvlText w:val="%2)"/>
      <w:lvlJc w:val="left"/>
      <w:pPr>
        <w:tabs>
          <w:tab w:val="num" w:pos="1156"/>
        </w:tabs>
        <w:ind w:left="1156" w:hanging="360"/>
      </w:pPr>
      <w:rPr>
        <w:b w:val="0"/>
      </w:rPr>
    </w:lvl>
    <w:lvl w:ilvl="2" w:tplc="0415000F">
      <w:start w:val="1"/>
      <w:numFmt w:val="decimal"/>
      <w:lvlText w:val="%3."/>
      <w:lvlJc w:val="left"/>
      <w:pPr>
        <w:tabs>
          <w:tab w:val="num" w:pos="2056"/>
        </w:tabs>
        <w:ind w:left="2056" w:hanging="360"/>
      </w:pPr>
      <w:rPr>
        <w:b w:val="0"/>
      </w:rPr>
    </w:lvl>
    <w:lvl w:ilvl="3" w:tplc="0DE2F6B6">
      <w:start w:val="1"/>
      <w:numFmt w:val="lowerLetter"/>
      <w:lvlText w:val="%4)"/>
      <w:lvlJc w:val="left"/>
      <w:pPr>
        <w:ind w:left="2596" w:hanging="360"/>
      </w:pPr>
      <w:rPr>
        <w:rFonts w:hint="default"/>
      </w:r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12" w15:restartNumberingAfterBreak="0">
    <w:nsid w:val="42C013D5"/>
    <w:multiLevelType w:val="multilevel"/>
    <w:tmpl w:val="16FC2F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58D0471"/>
    <w:multiLevelType w:val="hybridMultilevel"/>
    <w:tmpl w:val="01E27B0A"/>
    <w:lvl w:ilvl="0" w:tplc="69345036">
      <w:start w:val="1"/>
      <w:numFmt w:val="decimal"/>
      <w:lvlText w:val="%1."/>
      <w:lvlJc w:val="left"/>
      <w:pPr>
        <w:tabs>
          <w:tab w:val="num" w:pos="436"/>
        </w:tabs>
        <w:ind w:left="436" w:hanging="360"/>
      </w:pPr>
      <w:rPr>
        <w:rFonts w:hint="default"/>
        <w:b w:val="0"/>
      </w:rPr>
    </w:lvl>
    <w:lvl w:ilvl="1" w:tplc="04150011">
      <w:start w:val="1"/>
      <w:numFmt w:val="decimal"/>
      <w:lvlText w:val="%2)"/>
      <w:lvlJc w:val="left"/>
      <w:pPr>
        <w:tabs>
          <w:tab w:val="num" w:pos="1156"/>
        </w:tabs>
        <w:ind w:left="1156" w:hanging="360"/>
      </w:pPr>
      <w:rPr>
        <w:b w:val="0"/>
      </w:rPr>
    </w:lvl>
    <w:lvl w:ilvl="2" w:tplc="0415000F">
      <w:start w:val="1"/>
      <w:numFmt w:val="decimal"/>
      <w:lvlText w:val="%3."/>
      <w:lvlJc w:val="left"/>
      <w:pPr>
        <w:tabs>
          <w:tab w:val="num" w:pos="2056"/>
        </w:tabs>
        <w:ind w:left="2056" w:hanging="360"/>
      </w:pPr>
      <w:rPr>
        <w:b w:val="0"/>
      </w:rPr>
    </w:lvl>
    <w:lvl w:ilvl="3" w:tplc="0DE2F6B6">
      <w:start w:val="1"/>
      <w:numFmt w:val="lowerLetter"/>
      <w:lvlText w:val="%4)"/>
      <w:lvlJc w:val="left"/>
      <w:pPr>
        <w:ind w:left="2596" w:hanging="360"/>
      </w:pPr>
      <w:rPr>
        <w:rFonts w:hint="default"/>
      </w:r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14" w15:restartNumberingAfterBreak="0">
    <w:nsid w:val="51026E37"/>
    <w:multiLevelType w:val="hybridMultilevel"/>
    <w:tmpl w:val="012437AA"/>
    <w:lvl w:ilvl="0" w:tplc="0415000F">
      <w:start w:val="1"/>
      <w:numFmt w:val="decimal"/>
      <w:lvlText w:val="%1."/>
      <w:lvlJc w:val="left"/>
      <w:pPr>
        <w:ind w:left="434" w:hanging="360"/>
      </w:p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15" w15:restartNumberingAfterBreak="0">
    <w:nsid w:val="5656608A"/>
    <w:multiLevelType w:val="hybridMultilevel"/>
    <w:tmpl w:val="9F90095E"/>
    <w:lvl w:ilvl="0" w:tplc="36106AFA">
      <w:start w:val="1"/>
      <w:numFmt w:val="lowerLetter"/>
      <w:lvlText w:val="%1)"/>
      <w:lvlJc w:val="left"/>
      <w:pPr>
        <w:ind w:left="796" w:hanging="360"/>
      </w:pPr>
      <w:rPr>
        <w:rFonts w:hint="default"/>
      </w:rPr>
    </w:lvl>
    <w:lvl w:ilvl="1" w:tplc="04150003">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tentative="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16" w15:restartNumberingAfterBreak="0">
    <w:nsid w:val="5F796614"/>
    <w:multiLevelType w:val="hybridMultilevel"/>
    <w:tmpl w:val="EB745814"/>
    <w:lvl w:ilvl="0" w:tplc="7F72D29A">
      <w:start w:val="1"/>
      <w:numFmt w:val="decimal"/>
      <w:lvlText w:val="§%1"/>
      <w:lvlJc w:val="center"/>
      <w:pPr>
        <w:ind w:left="5038" w:hanging="360"/>
      </w:pPr>
      <w:rPr>
        <w:rFonts w:ascii="Calibri" w:hAnsi="Calibri" w:hint="default"/>
        <w:b w:val="0"/>
        <w:bCs/>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0364F6A"/>
    <w:multiLevelType w:val="hybridMultilevel"/>
    <w:tmpl w:val="B56A3F54"/>
    <w:lvl w:ilvl="0" w:tplc="0415000F">
      <w:start w:val="1"/>
      <w:numFmt w:val="decimal"/>
      <w:lvlText w:val="%1."/>
      <w:lvlJc w:val="left"/>
      <w:pPr>
        <w:ind w:left="431" w:hanging="360"/>
      </w:pPr>
    </w:lvl>
    <w:lvl w:ilvl="1" w:tplc="04150019">
      <w:start w:val="1"/>
      <w:numFmt w:val="lowerLetter"/>
      <w:lvlText w:val="%2."/>
      <w:lvlJc w:val="left"/>
      <w:pPr>
        <w:ind w:left="1151" w:hanging="360"/>
      </w:pPr>
    </w:lvl>
    <w:lvl w:ilvl="2" w:tplc="0415001B" w:tentative="1">
      <w:start w:val="1"/>
      <w:numFmt w:val="lowerRoman"/>
      <w:lvlText w:val="%3."/>
      <w:lvlJc w:val="right"/>
      <w:pPr>
        <w:ind w:left="1871" w:hanging="180"/>
      </w:pPr>
    </w:lvl>
    <w:lvl w:ilvl="3" w:tplc="0415000F" w:tentative="1">
      <w:start w:val="1"/>
      <w:numFmt w:val="decimal"/>
      <w:lvlText w:val="%4."/>
      <w:lvlJc w:val="left"/>
      <w:pPr>
        <w:ind w:left="2591" w:hanging="360"/>
      </w:pPr>
    </w:lvl>
    <w:lvl w:ilvl="4" w:tplc="04150019" w:tentative="1">
      <w:start w:val="1"/>
      <w:numFmt w:val="lowerLetter"/>
      <w:lvlText w:val="%5."/>
      <w:lvlJc w:val="left"/>
      <w:pPr>
        <w:ind w:left="3311" w:hanging="360"/>
      </w:pPr>
    </w:lvl>
    <w:lvl w:ilvl="5" w:tplc="0415001B" w:tentative="1">
      <w:start w:val="1"/>
      <w:numFmt w:val="lowerRoman"/>
      <w:lvlText w:val="%6."/>
      <w:lvlJc w:val="right"/>
      <w:pPr>
        <w:ind w:left="4031" w:hanging="180"/>
      </w:pPr>
    </w:lvl>
    <w:lvl w:ilvl="6" w:tplc="0415000F" w:tentative="1">
      <w:start w:val="1"/>
      <w:numFmt w:val="decimal"/>
      <w:lvlText w:val="%7."/>
      <w:lvlJc w:val="left"/>
      <w:pPr>
        <w:ind w:left="4751" w:hanging="360"/>
      </w:pPr>
    </w:lvl>
    <w:lvl w:ilvl="7" w:tplc="04150019" w:tentative="1">
      <w:start w:val="1"/>
      <w:numFmt w:val="lowerLetter"/>
      <w:lvlText w:val="%8."/>
      <w:lvlJc w:val="left"/>
      <w:pPr>
        <w:ind w:left="5471" w:hanging="360"/>
      </w:pPr>
    </w:lvl>
    <w:lvl w:ilvl="8" w:tplc="0415001B" w:tentative="1">
      <w:start w:val="1"/>
      <w:numFmt w:val="lowerRoman"/>
      <w:lvlText w:val="%9."/>
      <w:lvlJc w:val="right"/>
      <w:pPr>
        <w:ind w:left="6191" w:hanging="180"/>
      </w:pPr>
    </w:lvl>
  </w:abstractNum>
  <w:abstractNum w:abstractNumId="18" w15:restartNumberingAfterBreak="0">
    <w:nsid w:val="61DD3991"/>
    <w:multiLevelType w:val="hybridMultilevel"/>
    <w:tmpl w:val="D12AECF6"/>
    <w:lvl w:ilvl="0" w:tplc="04150011">
      <w:start w:val="1"/>
      <w:numFmt w:val="decimal"/>
      <w:lvlText w:val="%1)"/>
      <w:lvlJc w:val="left"/>
      <w:pPr>
        <w:ind w:left="434" w:hanging="360"/>
      </w:pPr>
      <w:rPr>
        <w:rFonts w:hint="default"/>
        <w:spacing w:val="0"/>
      </w:r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19" w15:restartNumberingAfterBreak="0">
    <w:nsid w:val="629652B9"/>
    <w:multiLevelType w:val="multilevel"/>
    <w:tmpl w:val="43D0E53C"/>
    <w:lvl w:ilvl="0">
      <w:start w:val="1"/>
      <w:numFmt w:val="decimal"/>
      <w:lvlText w:val="%1."/>
      <w:lvlJc w:val="left"/>
      <w:pPr>
        <w:ind w:left="360" w:hanging="360"/>
      </w:pPr>
      <w:rPr>
        <w:color w:val="auto"/>
      </w:rPr>
    </w:lvl>
    <w:lvl w:ilvl="1">
      <w:start w:val="2"/>
      <w:numFmt w:val="decimal"/>
      <w:isLgl/>
      <w:lvlText w:val="%1.%2."/>
      <w:lvlJc w:val="left"/>
      <w:pPr>
        <w:ind w:left="673" w:hanging="495"/>
      </w:pPr>
      <w:rPr>
        <w:rFonts w:hint="default"/>
      </w:rPr>
    </w:lvl>
    <w:lvl w:ilvl="2">
      <w:start w:val="1"/>
      <w:numFmt w:val="decimal"/>
      <w:isLgl/>
      <w:lvlText w:val="%1.%2.%3."/>
      <w:lvlJc w:val="left"/>
      <w:pPr>
        <w:ind w:left="1076" w:hanging="720"/>
      </w:pPr>
      <w:rPr>
        <w:rFonts w:hint="default"/>
      </w:rPr>
    </w:lvl>
    <w:lvl w:ilvl="3">
      <w:start w:val="1"/>
      <w:numFmt w:val="decimal"/>
      <w:isLgl/>
      <w:lvlText w:val="%1.%2.%3.%4."/>
      <w:lvlJc w:val="left"/>
      <w:pPr>
        <w:ind w:left="1254" w:hanging="72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1970" w:hanging="1080"/>
      </w:pPr>
      <w:rPr>
        <w:rFonts w:hint="default"/>
      </w:rPr>
    </w:lvl>
    <w:lvl w:ilvl="6">
      <w:start w:val="1"/>
      <w:numFmt w:val="decimal"/>
      <w:isLgl/>
      <w:lvlText w:val="%1.%2.%3.%4.%5.%6.%7."/>
      <w:lvlJc w:val="left"/>
      <w:pPr>
        <w:ind w:left="2148" w:hanging="1080"/>
      </w:pPr>
      <w:rPr>
        <w:rFonts w:hint="default"/>
      </w:rPr>
    </w:lvl>
    <w:lvl w:ilvl="7">
      <w:start w:val="1"/>
      <w:numFmt w:val="decimal"/>
      <w:isLgl/>
      <w:lvlText w:val="%1.%2.%3.%4.%5.%6.%7.%8."/>
      <w:lvlJc w:val="left"/>
      <w:pPr>
        <w:ind w:left="2686" w:hanging="1440"/>
      </w:pPr>
      <w:rPr>
        <w:rFonts w:hint="default"/>
      </w:rPr>
    </w:lvl>
    <w:lvl w:ilvl="8">
      <w:start w:val="1"/>
      <w:numFmt w:val="decimal"/>
      <w:isLgl/>
      <w:lvlText w:val="%1.%2.%3.%4.%5.%6.%7.%8.%9."/>
      <w:lvlJc w:val="left"/>
      <w:pPr>
        <w:ind w:left="2864" w:hanging="1440"/>
      </w:pPr>
      <w:rPr>
        <w:rFonts w:hint="default"/>
      </w:rPr>
    </w:lvl>
  </w:abstractNum>
  <w:abstractNum w:abstractNumId="20" w15:restartNumberingAfterBreak="0">
    <w:nsid w:val="68E3237A"/>
    <w:multiLevelType w:val="hybridMultilevel"/>
    <w:tmpl w:val="7F08C87E"/>
    <w:lvl w:ilvl="0" w:tplc="6726A3C2">
      <w:start w:val="1"/>
      <w:numFmt w:val="decimal"/>
      <w:lvlText w:val="%1)"/>
      <w:lvlJc w:val="left"/>
      <w:pPr>
        <w:tabs>
          <w:tab w:val="num" w:pos="286"/>
        </w:tabs>
        <w:ind w:left="286" w:hanging="284"/>
      </w:pPr>
      <w:rPr>
        <w:rFonts w:hint="default"/>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1" w15:restartNumberingAfterBreak="0">
    <w:nsid w:val="6D2F603B"/>
    <w:multiLevelType w:val="hybridMultilevel"/>
    <w:tmpl w:val="221CFADC"/>
    <w:lvl w:ilvl="0" w:tplc="2F7628B8">
      <w:start w:val="1"/>
      <w:numFmt w:val="bullet"/>
      <w:lvlText w:val="-"/>
      <w:lvlJc w:val="left"/>
      <w:pPr>
        <w:ind w:left="1156" w:hanging="360"/>
      </w:pPr>
      <w:rPr>
        <w:rFonts w:ascii="Courier New" w:hAnsi="Courier New" w:cs="Times New Roman" w:hint="default"/>
      </w:rPr>
    </w:lvl>
    <w:lvl w:ilvl="1" w:tplc="04150003" w:tentative="1">
      <w:start w:val="1"/>
      <w:numFmt w:val="bullet"/>
      <w:lvlText w:val="o"/>
      <w:lvlJc w:val="left"/>
      <w:pPr>
        <w:ind w:left="1876" w:hanging="360"/>
      </w:pPr>
      <w:rPr>
        <w:rFonts w:ascii="Courier New" w:hAnsi="Courier New" w:cs="Courier New" w:hint="default"/>
      </w:rPr>
    </w:lvl>
    <w:lvl w:ilvl="2" w:tplc="04150005" w:tentative="1">
      <w:start w:val="1"/>
      <w:numFmt w:val="bullet"/>
      <w:lvlText w:val=""/>
      <w:lvlJc w:val="left"/>
      <w:pPr>
        <w:ind w:left="2596" w:hanging="360"/>
      </w:pPr>
      <w:rPr>
        <w:rFonts w:ascii="Wingdings" w:hAnsi="Wingdings" w:hint="default"/>
      </w:rPr>
    </w:lvl>
    <w:lvl w:ilvl="3" w:tplc="04150001" w:tentative="1">
      <w:start w:val="1"/>
      <w:numFmt w:val="bullet"/>
      <w:lvlText w:val=""/>
      <w:lvlJc w:val="left"/>
      <w:pPr>
        <w:ind w:left="3316" w:hanging="360"/>
      </w:pPr>
      <w:rPr>
        <w:rFonts w:ascii="Symbol" w:hAnsi="Symbol" w:hint="default"/>
      </w:rPr>
    </w:lvl>
    <w:lvl w:ilvl="4" w:tplc="04150003" w:tentative="1">
      <w:start w:val="1"/>
      <w:numFmt w:val="bullet"/>
      <w:lvlText w:val="o"/>
      <w:lvlJc w:val="left"/>
      <w:pPr>
        <w:ind w:left="4036" w:hanging="360"/>
      </w:pPr>
      <w:rPr>
        <w:rFonts w:ascii="Courier New" w:hAnsi="Courier New" w:cs="Courier New" w:hint="default"/>
      </w:rPr>
    </w:lvl>
    <w:lvl w:ilvl="5" w:tplc="04150005" w:tentative="1">
      <w:start w:val="1"/>
      <w:numFmt w:val="bullet"/>
      <w:lvlText w:val=""/>
      <w:lvlJc w:val="left"/>
      <w:pPr>
        <w:ind w:left="4756" w:hanging="360"/>
      </w:pPr>
      <w:rPr>
        <w:rFonts w:ascii="Wingdings" w:hAnsi="Wingdings" w:hint="default"/>
      </w:rPr>
    </w:lvl>
    <w:lvl w:ilvl="6" w:tplc="04150001" w:tentative="1">
      <w:start w:val="1"/>
      <w:numFmt w:val="bullet"/>
      <w:lvlText w:val=""/>
      <w:lvlJc w:val="left"/>
      <w:pPr>
        <w:ind w:left="5476" w:hanging="360"/>
      </w:pPr>
      <w:rPr>
        <w:rFonts w:ascii="Symbol" w:hAnsi="Symbol" w:hint="default"/>
      </w:rPr>
    </w:lvl>
    <w:lvl w:ilvl="7" w:tplc="04150003" w:tentative="1">
      <w:start w:val="1"/>
      <w:numFmt w:val="bullet"/>
      <w:lvlText w:val="o"/>
      <w:lvlJc w:val="left"/>
      <w:pPr>
        <w:ind w:left="6196" w:hanging="360"/>
      </w:pPr>
      <w:rPr>
        <w:rFonts w:ascii="Courier New" w:hAnsi="Courier New" w:cs="Courier New" w:hint="default"/>
      </w:rPr>
    </w:lvl>
    <w:lvl w:ilvl="8" w:tplc="04150005" w:tentative="1">
      <w:start w:val="1"/>
      <w:numFmt w:val="bullet"/>
      <w:lvlText w:val=""/>
      <w:lvlJc w:val="left"/>
      <w:pPr>
        <w:ind w:left="6916" w:hanging="360"/>
      </w:pPr>
      <w:rPr>
        <w:rFonts w:ascii="Wingdings" w:hAnsi="Wingdings" w:hint="default"/>
      </w:rPr>
    </w:lvl>
  </w:abstractNum>
  <w:abstractNum w:abstractNumId="22" w15:restartNumberingAfterBreak="0">
    <w:nsid w:val="6EF02F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39B4E43"/>
    <w:multiLevelType w:val="hybridMultilevel"/>
    <w:tmpl w:val="67FCAF8C"/>
    <w:lvl w:ilvl="0" w:tplc="25C0A686">
      <w:start w:val="1"/>
      <w:numFmt w:val="decimal"/>
      <w:lvlText w:val="%1."/>
      <w:lvlJc w:val="left"/>
      <w:pPr>
        <w:ind w:left="434" w:hanging="360"/>
      </w:pPr>
      <w:rPr>
        <w:rFonts w:hint="default"/>
      </w:rPr>
    </w:lvl>
    <w:lvl w:ilvl="1" w:tplc="04150019">
      <w:start w:val="1"/>
      <w:numFmt w:val="lowerLetter"/>
      <w:lvlText w:val="%2."/>
      <w:lvlJc w:val="left"/>
      <w:pPr>
        <w:ind w:left="1154" w:hanging="360"/>
      </w:pPr>
    </w:lvl>
    <w:lvl w:ilvl="2" w:tplc="0415001B">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24" w15:restartNumberingAfterBreak="0">
    <w:nsid w:val="78FE7A8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C410CF9"/>
    <w:multiLevelType w:val="hybridMultilevel"/>
    <w:tmpl w:val="AAAAE0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F536AF7"/>
    <w:multiLevelType w:val="hybridMultilevel"/>
    <w:tmpl w:val="C82CE8E2"/>
    <w:lvl w:ilvl="0" w:tplc="BE40413A">
      <w:start w:val="1"/>
      <w:numFmt w:val="decimal"/>
      <w:lvlText w:val="%1."/>
      <w:lvlJc w:val="left"/>
      <w:pPr>
        <w:tabs>
          <w:tab w:val="num" w:pos="512"/>
        </w:tabs>
        <w:ind w:left="512" w:hanging="360"/>
      </w:pPr>
      <w:rPr>
        <w:b w:val="0"/>
      </w:rPr>
    </w:lvl>
    <w:lvl w:ilvl="1" w:tplc="04150019" w:tentative="1">
      <w:start w:val="1"/>
      <w:numFmt w:val="lowerLetter"/>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num w:numId="1" w16cid:durableId="806632775">
    <w:abstractNumId w:val="14"/>
  </w:num>
  <w:num w:numId="2" w16cid:durableId="120806274">
    <w:abstractNumId w:val="26"/>
  </w:num>
  <w:num w:numId="3" w16cid:durableId="76442945">
    <w:abstractNumId w:val="19"/>
  </w:num>
  <w:num w:numId="4" w16cid:durableId="1369795713">
    <w:abstractNumId w:val="25"/>
  </w:num>
  <w:num w:numId="5" w16cid:durableId="1360743196">
    <w:abstractNumId w:val="24"/>
  </w:num>
  <w:num w:numId="6" w16cid:durableId="483936732">
    <w:abstractNumId w:val="22"/>
  </w:num>
  <w:num w:numId="7" w16cid:durableId="521012995">
    <w:abstractNumId w:val="17"/>
  </w:num>
  <w:num w:numId="8" w16cid:durableId="590894301">
    <w:abstractNumId w:val="11"/>
  </w:num>
  <w:num w:numId="9" w16cid:durableId="371005765">
    <w:abstractNumId w:val="23"/>
  </w:num>
  <w:num w:numId="10" w16cid:durableId="1468160116">
    <w:abstractNumId w:val="6"/>
  </w:num>
  <w:num w:numId="11" w16cid:durableId="63333231">
    <w:abstractNumId w:val="16"/>
  </w:num>
  <w:num w:numId="12" w16cid:durableId="58095328">
    <w:abstractNumId w:val="3"/>
  </w:num>
  <w:num w:numId="13" w16cid:durableId="44329646">
    <w:abstractNumId w:val="13"/>
  </w:num>
  <w:num w:numId="14" w16cid:durableId="46759805">
    <w:abstractNumId w:val="9"/>
  </w:num>
  <w:num w:numId="15" w16cid:durableId="1681542855">
    <w:abstractNumId w:val="20"/>
  </w:num>
  <w:num w:numId="16" w16cid:durableId="389117705">
    <w:abstractNumId w:val="18"/>
  </w:num>
  <w:num w:numId="17" w16cid:durableId="1633053482">
    <w:abstractNumId w:val="15"/>
  </w:num>
  <w:num w:numId="18" w16cid:durableId="742340911">
    <w:abstractNumId w:val="4"/>
  </w:num>
  <w:num w:numId="19" w16cid:durableId="352146576">
    <w:abstractNumId w:val="7"/>
  </w:num>
  <w:num w:numId="20" w16cid:durableId="1200321683">
    <w:abstractNumId w:val="21"/>
  </w:num>
  <w:num w:numId="21" w16cid:durableId="808594545">
    <w:abstractNumId w:val="5"/>
  </w:num>
  <w:num w:numId="22" w16cid:durableId="1493596876">
    <w:abstractNumId w:val="8"/>
  </w:num>
  <w:num w:numId="23" w16cid:durableId="1033724668">
    <w:abstractNumId w:val="12"/>
  </w:num>
  <w:num w:numId="24" w16cid:durableId="1065297156">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5C3"/>
    <w:rsid w:val="000040E9"/>
    <w:rsid w:val="000041CA"/>
    <w:rsid w:val="00004DDC"/>
    <w:rsid w:val="000059E3"/>
    <w:rsid w:val="00007628"/>
    <w:rsid w:val="0000782D"/>
    <w:rsid w:val="00011BB1"/>
    <w:rsid w:val="00015FE4"/>
    <w:rsid w:val="00017839"/>
    <w:rsid w:val="00017B1C"/>
    <w:rsid w:val="0002571E"/>
    <w:rsid w:val="000279BD"/>
    <w:rsid w:val="00030B18"/>
    <w:rsid w:val="00031D61"/>
    <w:rsid w:val="0003693F"/>
    <w:rsid w:val="000377BB"/>
    <w:rsid w:val="00045C89"/>
    <w:rsid w:val="000461B2"/>
    <w:rsid w:val="000502D6"/>
    <w:rsid w:val="000524E2"/>
    <w:rsid w:val="00055561"/>
    <w:rsid w:val="00064EB7"/>
    <w:rsid w:val="000654A5"/>
    <w:rsid w:val="000667CB"/>
    <w:rsid w:val="000726C4"/>
    <w:rsid w:val="00073246"/>
    <w:rsid w:val="00073EDC"/>
    <w:rsid w:val="00075A68"/>
    <w:rsid w:val="00075C80"/>
    <w:rsid w:val="00075E61"/>
    <w:rsid w:val="000822EA"/>
    <w:rsid w:val="00083B4F"/>
    <w:rsid w:val="00086B57"/>
    <w:rsid w:val="0009180D"/>
    <w:rsid w:val="000933F6"/>
    <w:rsid w:val="00097C75"/>
    <w:rsid w:val="00097D4A"/>
    <w:rsid w:val="000A0A4A"/>
    <w:rsid w:val="000A2DED"/>
    <w:rsid w:val="000A75D3"/>
    <w:rsid w:val="000B3414"/>
    <w:rsid w:val="000B6751"/>
    <w:rsid w:val="000B68FA"/>
    <w:rsid w:val="000B6EE0"/>
    <w:rsid w:val="000B7277"/>
    <w:rsid w:val="000C0B69"/>
    <w:rsid w:val="000C5FE2"/>
    <w:rsid w:val="000C6D0D"/>
    <w:rsid w:val="000D0A54"/>
    <w:rsid w:val="000D1E2A"/>
    <w:rsid w:val="000D581D"/>
    <w:rsid w:val="000D7C5E"/>
    <w:rsid w:val="000E0673"/>
    <w:rsid w:val="000E226E"/>
    <w:rsid w:val="000E3A2D"/>
    <w:rsid w:val="000E7EFB"/>
    <w:rsid w:val="000F622D"/>
    <w:rsid w:val="001027DB"/>
    <w:rsid w:val="00106265"/>
    <w:rsid w:val="001062AD"/>
    <w:rsid w:val="00107400"/>
    <w:rsid w:val="001105F3"/>
    <w:rsid w:val="001107FF"/>
    <w:rsid w:val="001119C8"/>
    <w:rsid w:val="001146BF"/>
    <w:rsid w:val="00116116"/>
    <w:rsid w:val="00116634"/>
    <w:rsid w:val="001220E8"/>
    <w:rsid w:val="00122B55"/>
    <w:rsid w:val="00122EF6"/>
    <w:rsid w:val="0012374C"/>
    <w:rsid w:val="00137AB2"/>
    <w:rsid w:val="00142A6A"/>
    <w:rsid w:val="001433B7"/>
    <w:rsid w:val="00145A14"/>
    <w:rsid w:val="00152AF5"/>
    <w:rsid w:val="00153AD2"/>
    <w:rsid w:val="00155167"/>
    <w:rsid w:val="0015699B"/>
    <w:rsid w:val="0016455B"/>
    <w:rsid w:val="0017175A"/>
    <w:rsid w:val="001723A9"/>
    <w:rsid w:val="001727EC"/>
    <w:rsid w:val="00172A9C"/>
    <w:rsid w:val="00174206"/>
    <w:rsid w:val="001753D2"/>
    <w:rsid w:val="00182DEA"/>
    <w:rsid w:val="0018525C"/>
    <w:rsid w:val="001854D5"/>
    <w:rsid w:val="00185A06"/>
    <w:rsid w:val="0019058A"/>
    <w:rsid w:val="00192A88"/>
    <w:rsid w:val="001A187E"/>
    <w:rsid w:val="001A6218"/>
    <w:rsid w:val="001B0077"/>
    <w:rsid w:val="001B4C66"/>
    <w:rsid w:val="001B587F"/>
    <w:rsid w:val="001C30F8"/>
    <w:rsid w:val="001C4316"/>
    <w:rsid w:val="001C6846"/>
    <w:rsid w:val="001C6F5D"/>
    <w:rsid w:val="001D0B78"/>
    <w:rsid w:val="001D0E8B"/>
    <w:rsid w:val="001D1741"/>
    <w:rsid w:val="001D183C"/>
    <w:rsid w:val="001D2D89"/>
    <w:rsid w:val="001D4FEC"/>
    <w:rsid w:val="001E176C"/>
    <w:rsid w:val="001E1FF7"/>
    <w:rsid w:val="001E288E"/>
    <w:rsid w:val="001E4E07"/>
    <w:rsid w:val="001F1144"/>
    <w:rsid w:val="001F2878"/>
    <w:rsid w:val="001F58B3"/>
    <w:rsid w:val="00202092"/>
    <w:rsid w:val="00207C92"/>
    <w:rsid w:val="00214DA3"/>
    <w:rsid w:val="0022320B"/>
    <w:rsid w:val="00223451"/>
    <w:rsid w:val="00223E41"/>
    <w:rsid w:val="0022403B"/>
    <w:rsid w:val="00226333"/>
    <w:rsid w:val="00232C40"/>
    <w:rsid w:val="0023375B"/>
    <w:rsid w:val="00234AC7"/>
    <w:rsid w:val="00234C37"/>
    <w:rsid w:val="00237238"/>
    <w:rsid w:val="00240E9C"/>
    <w:rsid w:val="00246306"/>
    <w:rsid w:val="002528AC"/>
    <w:rsid w:val="00262F4B"/>
    <w:rsid w:val="00263436"/>
    <w:rsid w:val="00265EC8"/>
    <w:rsid w:val="00276896"/>
    <w:rsid w:val="002772D6"/>
    <w:rsid w:val="00280BC5"/>
    <w:rsid w:val="00281B7E"/>
    <w:rsid w:val="0028381C"/>
    <w:rsid w:val="00284CB4"/>
    <w:rsid w:val="0028679F"/>
    <w:rsid w:val="0029067B"/>
    <w:rsid w:val="00291CF6"/>
    <w:rsid w:val="002A2210"/>
    <w:rsid w:val="002A2785"/>
    <w:rsid w:val="002A5978"/>
    <w:rsid w:val="002A5D82"/>
    <w:rsid w:val="002A6BB0"/>
    <w:rsid w:val="002B4334"/>
    <w:rsid w:val="002B5C28"/>
    <w:rsid w:val="002B76C4"/>
    <w:rsid w:val="002C041E"/>
    <w:rsid w:val="002C3FAB"/>
    <w:rsid w:val="002C591D"/>
    <w:rsid w:val="002C6AD5"/>
    <w:rsid w:val="002D2FE6"/>
    <w:rsid w:val="002D36EA"/>
    <w:rsid w:val="002D7045"/>
    <w:rsid w:val="002D7C74"/>
    <w:rsid w:val="002E0415"/>
    <w:rsid w:val="002E0C84"/>
    <w:rsid w:val="002E4C95"/>
    <w:rsid w:val="002E6F3A"/>
    <w:rsid w:val="002F3050"/>
    <w:rsid w:val="002F3B75"/>
    <w:rsid w:val="002F3C6D"/>
    <w:rsid w:val="0030132A"/>
    <w:rsid w:val="00305364"/>
    <w:rsid w:val="0030622E"/>
    <w:rsid w:val="003062E0"/>
    <w:rsid w:val="00307965"/>
    <w:rsid w:val="0031343A"/>
    <w:rsid w:val="0031368F"/>
    <w:rsid w:val="00313CFD"/>
    <w:rsid w:val="003140D7"/>
    <w:rsid w:val="00316EAB"/>
    <w:rsid w:val="003174D8"/>
    <w:rsid w:val="00317B5E"/>
    <w:rsid w:val="00324D88"/>
    <w:rsid w:val="00327AD8"/>
    <w:rsid w:val="00330E76"/>
    <w:rsid w:val="00333660"/>
    <w:rsid w:val="00341CCF"/>
    <w:rsid w:val="00343908"/>
    <w:rsid w:val="00344CAE"/>
    <w:rsid w:val="00345DD0"/>
    <w:rsid w:val="003474C5"/>
    <w:rsid w:val="003474F5"/>
    <w:rsid w:val="00353F66"/>
    <w:rsid w:val="0035566E"/>
    <w:rsid w:val="00355DA1"/>
    <w:rsid w:val="00357CBC"/>
    <w:rsid w:val="003663BE"/>
    <w:rsid w:val="0036798D"/>
    <w:rsid w:val="00370602"/>
    <w:rsid w:val="003714AE"/>
    <w:rsid w:val="0037362D"/>
    <w:rsid w:val="0037539A"/>
    <w:rsid w:val="00377FF1"/>
    <w:rsid w:val="00390970"/>
    <w:rsid w:val="00391D6B"/>
    <w:rsid w:val="00391F3A"/>
    <w:rsid w:val="00392256"/>
    <w:rsid w:val="00393CA6"/>
    <w:rsid w:val="00394FEA"/>
    <w:rsid w:val="00395414"/>
    <w:rsid w:val="0039772A"/>
    <w:rsid w:val="003979A2"/>
    <w:rsid w:val="003A00C2"/>
    <w:rsid w:val="003A071C"/>
    <w:rsid w:val="003A587A"/>
    <w:rsid w:val="003A6B5E"/>
    <w:rsid w:val="003B1B4F"/>
    <w:rsid w:val="003C1357"/>
    <w:rsid w:val="003C1CD8"/>
    <w:rsid w:val="003C20E5"/>
    <w:rsid w:val="003C5F75"/>
    <w:rsid w:val="003C7B73"/>
    <w:rsid w:val="003D0546"/>
    <w:rsid w:val="003D2919"/>
    <w:rsid w:val="003D5A1F"/>
    <w:rsid w:val="003D718C"/>
    <w:rsid w:val="003E2854"/>
    <w:rsid w:val="003E54A9"/>
    <w:rsid w:val="003E79AF"/>
    <w:rsid w:val="003F4466"/>
    <w:rsid w:val="004003D7"/>
    <w:rsid w:val="0040296D"/>
    <w:rsid w:val="0040307D"/>
    <w:rsid w:val="00406160"/>
    <w:rsid w:val="00416DBC"/>
    <w:rsid w:val="00420FA1"/>
    <w:rsid w:val="00424537"/>
    <w:rsid w:val="00424B7A"/>
    <w:rsid w:val="0043119F"/>
    <w:rsid w:val="00431C62"/>
    <w:rsid w:val="00437167"/>
    <w:rsid w:val="004411EE"/>
    <w:rsid w:val="00441AC8"/>
    <w:rsid w:val="00443041"/>
    <w:rsid w:val="00447A99"/>
    <w:rsid w:val="00450AD2"/>
    <w:rsid w:val="00462F3C"/>
    <w:rsid w:val="00463327"/>
    <w:rsid w:val="00476559"/>
    <w:rsid w:val="00476EE3"/>
    <w:rsid w:val="004802E5"/>
    <w:rsid w:val="00481472"/>
    <w:rsid w:val="0048387F"/>
    <w:rsid w:val="00484BF5"/>
    <w:rsid w:val="0048578C"/>
    <w:rsid w:val="00490E43"/>
    <w:rsid w:val="004976B0"/>
    <w:rsid w:val="004A01E8"/>
    <w:rsid w:val="004A1160"/>
    <w:rsid w:val="004B0BCC"/>
    <w:rsid w:val="004B183B"/>
    <w:rsid w:val="004B5A36"/>
    <w:rsid w:val="004B5F1C"/>
    <w:rsid w:val="004B6749"/>
    <w:rsid w:val="004B7C7D"/>
    <w:rsid w:val="004C0372"/>
    <w:rsid w:val="004D12C1"/>
    <w:rsid w:val="004D1BC3"/>
    <w:rsid w:val="004D31F7"/>
    <w:rsid w:val="004D35C3"/>
    <w:rsid w:val="004D6B9C"/>
    <w:rsid w:val="004E3BF8"/>
    <w:rsid w:val="004F137C"/>
    <w:rsid w:val="004F308D"/>
    <w:rsid w:val="004F39F3"/>
    <w:rsid w:val="004F5400"/>
    <w:rsid w:val="004F5448"/>
    <w:rsid w:val="004F57C7"/>
    <w:rsid w:val="004F6C95"/>
    <w:rsid w:val="00504154"/>
    <w:rsid w:val="00505791"/>
    <w:rsid w:val="00505DBA"/>
    <w:rsid w:val="0050633C"/>
    <w:rsid w:val="00507336"/>
    <w:rsid w:val="005108E5"/>
    <w:rsid w:val="005116C6"/>
    <w:rsid w:val="005135D6"/>
    <w:rsid w:val="005136D2"/>
    <w:rsid w:val="00516640"/>
    <w:rsid w:val="005223A2"/>
    <w:rsid w:val="005325BE"/>
    <w:rsid w:val="00541DD3"/>
    <w:rsid w:val="00543446"/>
    <w:rsid w:val="005460CD"/>
    <w:rsid w:val="00550AE4"/>
    <w:rsid w:val="00551CC4"/>
    <w:rsid w:val="005537CA"/>
    <w:rsid w:val="00554CDD"/>
    <w:rsid w:val="00555688"/>
    <w:rsid w:val="00557089"/>
    <w:rsid w:val="005630EB"/>
    <w:rsid w:val="00566CA8"/>
    <w:rsid w:val="00566E0E"/>
    <w:rsid w:val="00572897"/>
    <w:rsid w:val="0057433D"/>
    <w:rsid w:val="005752AC"/>
    <w:rsid w:val="00575AEC"/>
    <w:rsid w:val="00576A95"/>
    <w:rsid w:val="0058216D"/>
    <w:rsid w:val="005867E7"/>
    <w:rsid w:val="00586F5B"/>
    <w:rsid w:val="00592933"/>
    <w:rsid w:val="0059488F"/>
    <w:rsid w:val="005A1F2A"/>
    <w:rsid w:val="005A284C"/>
    <w:rsid w:val="005A28DB"/>
    <w:rsid w:val="005A434F"/>
    <w:rsid w:val="005A687A"/>
    <w:rsid w:val="005B3BBB"/>
    <w:rsid w:val="005B6426"/>
    <w:rsid w:val="005B74E7"/>
    <w:rsid w:val="005C0579"/>
    <w:rsid w:val="005C28A5"/>
    <w:rsid w:val="005C31F5"/>
    <w:rsid w:val="005C5DBB"/>
    <w:rsid w:val="005C64E8"/>
    <w:rsid w:val="005D209F"/>
    <w:rsid w:val="005D2F4B"/>
    <w:rsid w:val="005D3929"/>
    <w:rsid w:val="005D4F20"/>
    <w:rsid w:val="005D7FC2"/>
    <w:rsid w:val="005E02B9"/>
    <w:rsid w:val="005E119F"/>
    <w:rsid w:val="005E2335"/>
    <w:rsid w:val="005E25DA"/>
    <w:rsid w:val="005E28E3"/>
    <w:rsid w:val="005F0AC4"/>
    <w:rsid w:val="005F7132"/>
    <w:rsid w:val="00600632"/>
    <w:rsid w:val="00600829"/>
    <w:rsid w:val="0060196D"/>
    <w:rsid w:val="0060242C"/>
    <w:rsid w:val="00605923"/>
    <w:rsid w:val="00606AEB"/>
    <w:rsid w:val="00613B26"/>
    <w:rsid w:val="00623142"/>
    <w:rsid w:val="00624ABE"/>
    <w:rsid w:val="00625515"/>
    <w:rsid w:val="00632349"/>
    <w:rsid w:val="0063373C"/>
    <w:rsid w:val="006428A5"/>
    <w:rsid w:val="0064308A"/>
    <w:rsid w:val="00644AA4"/>
    <w:rsid w:val="00645CDE"/>
    <w:rsid w:val="00652948"/>
    <w:rsid w:val="00657490"/>
    <w:rsid w:val="006575EA"/>
    <w:rsid w:val="0066028E"/>
    <w:rsid w:val="00661A5E"/>
    <w:rsid w:val="006620B4"/>
    <w:rsid w:val="00663839"/>
    <w:rsid w:val="00663CA1"/>
    <w:rsid w:val="00664755"/>
    <w:rsid w:val="00664DA8"/>
    <w:rsid w:val="00665F3D"/>
    <w:rsid w:val="0066759B"/>
    <w:rsid w:val="006675FD"/>
    <w:rsid w:val="006706A0"/>
    <w:rsid w:val="006765A4"/>
    <w:rsid w:val="006765F6"/>
    <w:rsid w:val="006769B4"/>
    <w:rsid w:val="00684691"/>
    <w:rsid w:val="00687706"/>
    <w:rsid w:val="00687CBF"/>
    <w:rsid w:val="00692B97"/>
    <w:rsid w:val="00693B98"/>
    <w:rsid w:val="0069520F"/>
    <w:rsid w:val="0069637D"/>
    <w:rsid w:val="006A37A0"/>
    <w:rsid w:val="006A6269"/>
    <w:rsid w:val="006B53D1"/>
    <w:rsid w:val="006B58FA"/>
    <w:rsid w:val="006B5E7E"/>
    <w:rsid w:val="006C2E49"/>
    <w:rsid w:val="006C32DF"/>
    <w:rsid w:val="006C3705"/>
    <w:rsid w:val="006C48CA"/>
    <w:rsid w:val="006D2231"/>
    <w:rsid w:val="006D38B3"/>
    <w:rsid w:val="006D4130"/>
    <w:rsid w:val="006D44F5"/>
    <w:rsid w:val="006D7016"/>
    <w:rsid w:val="006E3565"/>
    <w:rsid w:val="006E577C"/>
    <w:rsid w:val="006E582D"/>
    <w:rsid w:val="006F3814"/>
    <w:rsid w:val="006F4CE6"/>
    <w:rsid w:val="006F6BC2"/>
    <w:rsid w:val="006F6E61"/>
    <w:rsid w:val="00700869"/>
    <w:rsid w:val="00700C75"/>
    <w:rsid w:val="00701904"/>
    <w:rsid w:val="007032EE"/>
    <w:rsid w:val="0070523C"/>
    <w:rsid w:val="007110F3"/>
    <w:rsid w:val="007134EC"/>
    <w:rsid w:val="007160D0"/>
    <w:rsid w:val="00717CE0"/>
    <w:rsid w:val="00721C23"/>
    <w:rsid w:val="007252F0"/>
    <w:rsid w:val="007305C9"/>
    <w:rsid w:val="007317E6"/>
    <w:rsid w:val="007368BB"/>
    <w:rsid w:val="00742B55"/>
    <w:rsid w:val="00743AB5"/>
    <w:rsid w:val="00747B8C"/>
    <w:rsid w:val="00750641"/>
    <w:rsid w:val="00752D12"/>
    <w:rsid w:val="00754F89"/>
    <w:rsid w:val="007557C9"/>
    <w:rsid w:val="00755B17"/>
    <w:rsid w:val="0075786F"/>
    <w:rsid w:val="00757B35"/>
    <w:rsid w:val="007621E8"/>
    <w:rsid w:val="00766C1B"/>
    <w:rsid w:val="00772AE1"/>
    <w:rsid w:val="00773CDB"/>
    <w:rsid w:val="00774875"/>
    <w:rsid w:val="007837E0"/>
    <w:rsid w:val="007839E7"/>
    <w:rsid w:val="00784131"/>
    <w:rsid w:val="00790699"/>
    <w:rsid w:val="00790838"/>
    <w:rsid w:val="00791F4C"/>
    <w:rsid w:val="00792674"/>
    <w:rsid w:val="00792E6A"/>
    <w:rsid w:val="007938A8"/>
    <w:rsid w:val="00793BF4"/>
    <w:rsid w:val="00795403"/>
    <w:rsid w:val="00796565"/>
    <w:rsid w:val="007979EF"/>
    <w:rsid w:val="007A57C1"/>
    <w:rsid w:val="007A740A"/>
    <w:rsid w:val="007A7B02"/>
    <w:rsid w:val="007A7E83"/>
    <w:rsid w:val="007B0120"/>
    <w:rsid w:val="007B4D62"/>
    <w:rsid w:val="007B5BC4"/>
    <w:rsid w:val="007C1504"/>
    <w:rsid w:val="007C25AF"/>
    <w:rsid w:val="007C4A46"/>
    <w:rsid w:val="007E08DD"/>
    <w:rsid w:val="007E1F69"/>
    <w:rsid w:val="007E5E65"/>
    <w:rsid w:val="007F1B93"/>
    <w:rsid w:val="007F471C"/>
    <w:rsid w:val="007F6B28"/>
    <w:rsid w:val="0080027D"/>
    <w:rsid w:val="00803730"/>
    <w:rsid w:val="00804FBC"/>
    <w:rsid w:val="00806E62"/>
    <w:rsid w:val="0081038C"/>
    <w:rsid w:val="0081138A"/>
    <w:rsid w:val="008173D2"/>
    <w:rsid w:val="00817E5D"/>
    <w:rsid w:val="00820492"/>
    <w:rsid w:val="008209BD"/>
    <w:rsid w:val="00823AEF"/>
    <w:rsid w:val="00824D6B"/>
    <w:rsid w:val="0082712C"/>
    <w:rsid w:val="00830CEB"/>
    <w:rsid w:val="008325EE"/>
    <w:rsid w:val="00832FD7"/>
    <w:rsid w:val="00833C40"/>
    <w:rsid w:val="00835D41"/>
    <w:rsid w:val="0084030C"/>
    <w:rsid w:val="00842430"/>
    <w:rsid w:val="00843FC6"/>
    <w:rsid w:val="00844565"/>
    <w:rsid w:val="00845F14"/>
    <w:rsid w:val="00846E3E"/>
    <w:rsid w:val="00850207"/>
    <w:rsid w:val="008525EA"/>
    <w:rsid w:val="00853C63"/>
    <w:rsid w:val="00853F59"/>
    <w:rsid w:val="00861505"/>
    <w:rsid w:val="00861E48"/>
    <w:rsid w:val="00861E54"/>
    <w:rsid w:val="00862D8F"/>
    <w:rsid w:val="00866F07"/>
    <w:rsid w:val="008714FC"/>
    <w:rsid w:val="0087243F"/>
    <w:rsid w:val="00873AB4"/>
    <w:rsid w:val="00873C23"/>
    <w:rsid w:val="00874EE0"/>
    <w:rsid w:val="00875A9F"/>
    <w:rsid w:val="008801C3"/>
    <w:rsid w:val="00881508"/>
    <w:rsid w:val="00887892"/>
    <w:rsid w:val="00887F48"/>
    <w:rsid w:val="00893836"/>
    <w:rsid w:val="008975C6"/>
    <w:rsid w:val="008A1F38"/>
    <w:rsid w:val="008A2295"/>
    <w:rsid w:val="008A3E30"/>
    <w:rsid w:val="008A7326"/>
    <w:rsid w:val="008B00D5"/>
    <w:rsid w:val="008B19AF"/>
    <w:rsid w:val="008B3181"/>
    <w:rsid w:val="008B4BB4"/>
    <w:rsid w:val="008B4C3C"/>
    <w:rsid w:val="008C4B39"/>
    <w:rsid w:val="008C5B62"/>
    <w:rsid w:val="008D06BD"/>
    <w:rsid w:val="008D2E99"/>
    <w:rsid w:val="008D4C42"/>
    <w:rsid w:val="008E0F18"/>
    <w:rsid w:val="008E24FC"/>
    <w:rsid w:val="008E4F09"/>
    <w:rsid w:val="008E71CF"/>
    <w:rsid w:val="008E7898"/>
    <w:rsid w:val="008F0005"/>
    <w:rsid w:val="008F07D8"/>
    <w:rsid w:val="008F09A3"/>
    <w:rsid w:val="008F2B88"/>
    <w:rsid w:val="008F5728"/>
    <w:rsid w:val="008F7C41"/>
    <w:rsid w:val="00902ECD"/>
    <w:rsid w:val="00904017"/>
    <w:rsid w:val="0091487C"/>
    <w:rsid w:val="009160C6"/>
    <w:rsid w:val="00922D3A"/>
    <w:rsid w:val="0093017F"/>
    <w:rsid w:val="00930F3B"/>
    <w:rsid w:val="00931C76"/>
    <w:rsid w:val="00932AC6"/>
    <w:rsid w:val="00934BB1"/>
    <w:rsid w:val="00940670"/>
    <w:rsid w:val="00940A00"/>
    <w:rsid w:val="009447EE"/>
    <w:rsid w:val="00944B86"/>
    <w:rsid w:val="0094543E"/>
    <w:rsid w:val="00946E07"/>
    <w:rsid w:val="00947B52"/>
    <w:rsid w:val="00947EF7"/>
    <w:rsid w:val="00950B6A"/>
    <w:rsid w:val="00950EF9"/>
    <w:rsid w:val="00954286"/>
    <w:rsid w:val="00954B4F"/>
    <w:rsid w:val="00955514"/>
    <w:rsid w:val="00956C56"/>
    <w:rsid w:val="00956CBB"/>
    <w:rsid w:val="009655A5"/>
    <w:rsid w:val="00965D85"/>
    <w:rsid w:val="009665DF"/>
    <w:rsid w:val="00970D41"/>
    <w:rsid w:val="0097693A"/>
    <w:rsid w:val="00980EC5"/>
    <w:rsid w:val="00981698"/>
    <w:rsid w:val="009900B5"/>
    <w:rsid w:val="009903B8"/>
    <w:rsid w:val="009904E4"/>
    <w:rsid w:val="009925E6"/>
    <w:rsid w:val="009935EF"/>
    <w:rsid w:val="00994D39"/>
    <w:rsid w:val="00994DA3"/>
    <w:rsid w:val="0099520E"/>
    <w:rsid w:val="0099536B"/>
    <w:rsid w:val="00996D7F"/>
    <w:rsid w:val="009A0686"/>
    <w:rsid w:val="009A06F3"/>
    <w:rsid w:val="009A26D5"/>
    <w:rsid w:val="009B019A"/>
    <w:rsid w:val="009B2B5D"/>
    <w:rsid w:val="009B6D46"/>
    <w:rsid w:val="009C1E68"/>
    <w:rsid w:val="009C3EE8"/>
    <w:rsid w:val="009C60AB"/>
    <w:rsid w:val="009C6157"/>
    <w:rsid w:val="009C631D"/>
    <w:rsid w:val="009D6E37"/>
    <w:rsid w:val="009E0CD4"/>
    <w:rsid w:val="009E5E70"/>
    <w:rsid w:val="009F66E2"/>
    <w:rsid w:val="009F6C96"/>
    <w:rsid w:val="00A02096"/>
    <w:rsid w:val="00A0721B"/>
    <w:rsid w:val="00A13E7C"/>
    <w:rsid w:val="00A20488"/>
    <w:rsid w:val="00A20B57"/>
    <w:rsid w:val="00A232CB"/>
    <w:rsid w:val="00A25D6A"/>
    <w:rsid w:val="00A26AB7"/>
    <w:rsid w:val="00A31B5F"/>
    <w:rsid w:val="00A33D9D"/>
    <w:rsid w:val="00A36B5F"/>
    <w:rsid w:val="00A52096"/>
    <w:rsid w:val="00A5294F"/>
    <w:rsid w:val="00A53778"/>
    <w:rsid w:val="00A55672"/>
    <w:rsid w:val="00A5747D"/>
    <w:rsid w:val="00A60698"/>
    <w:rsid w:val="00A64987"/>
    <w:rsid w:val="00A662F2"/>
    <w:rsid w:val="00A67030"/>
    <w:rsid w:val="00A717AA"/>
    <w:rsid w:val="00A72D94"/>
    <w:rsid w:val="00A740D1"/>
    <w:rsid w:val="00A75C31"/>
    <w:rsid w:val="00A764D8"/>
    <w:rsid w:val="00A82D25"/>
    <w:rsid w:val="00A84A95"/>
    <w:rsid w:val="00A86466"/>
    <w:rsid w:val="00A86FE3"/>
    <w:rsid w:val="00A90292"/>
    <w:rsid w:val="00A90B82"/>
    <w:rsid w:val="00A91127"/>
    <w:rsid w:val="00A9150D"/>
    <w:rsid w:val="00AA2F7D"/>
    <w:rsid w:val="00AA4FD2"/>
    <w:rsid w:val="00AA6767"/>
    <w:rsid w:val="00AA7BAC"/>
    <w:rsid w:val="00AA7E9D"/>
    <w:rsid w:val="00AB2CA4"/>
    <w:rsid w:val="00AB3B62"/>
    <w:rsid w:val="00AC3DD0"/>
    <w:rsid w:val="00AD0F45"/>
    <w:rsid w:val="00AD12B3"/>
    <w:rsid w:val="00AD62A2"/>
    <w:rsid w:val="00AD718C"/>
    <w:rsid w:val="00AE3278"/>
    <w:rsid w:val="00AF6BF3"/>
    <w:rsid w:val="00B0170F"/>
    <w:rsid w:val="00B03608"/>
    <w:rsid w:val="00B052D2"/>
    <w:rsid w:val="00B05F6B"/>
    <w:rsid w:val="00B20F8B"/>
    <w:rsid w:val="00B21192"/>
    <w:rsid w:val="00B24C32"/>
    <w:rsid w:val="00B2543C"/>
    <w:rsid w:val="00B27E31"/>
    <w:rsid w:val="00B34D40"/>
    <w:rsid w:val="00B35EB7"/>
    <w:rsid w:val="00B371A4"/>
    <w:rsid w:val="00B40CC3"/>
    <w:rsid w:val="00B434E1"/>
    <w:rsid w:val="00B459A6"/>
    <w:rsid w:val="00B46867"/>
    <w:rsid w:val="00B47061"/>
    <w:rsid w:val="00B51974"/>
    <w:rsid w:val="00B54B08"/>
    <w:rsid w:val="00B56C38"/>
    <w:rsid w:val="00B575A3"/>
    <w:rsid w:val="00B64388"/>
    <w:rsid w:val="00B6509B"/>
    <w:rsid w:val="00B65968"/>
    <w:rsid w:val="00B80D1E"/>
    <w:rsid w:val="00B81BCB"/>
    <w:rsid w:val="00B82153"/>
    <w:rsid w:val="00B836F9"/>
    <w:rsid w:val="00B85E93"/>
    <w:rsid w:val="00B86D8E"/>
    <w:rsid w:val="00B9199D"/>
    <w:rsid w:val="00B92929"/>
    <w:rsid w:val="00B957EE"/>
    <w:rsid w:val="00BA0FA6"/>
    <w:rsid w:val="00BA6018"/>
    <w:rsid w:val="00BB0E61"/>
    <w:rsid w:val="00BB107A"/>
    <w:rsid w:val="00BB346D"/>
    <w:rsid w:val="00BB5CDC"/>
    <w:rsid w:val="00BB5FEF"/>
    <w:rsid w:val="00BB64A7"/>
    <w:rsid w:val="00BB72AB"/>
    <w:rsid w:val="00BC0234"/>
    <w:rsid w:val="00BC6095"/>
    <w:rsid w:val="00BC710D"/>
    <w:rsid w:val="00BC7147"/>
    <w:rsid w:val="00BD1BF7"/>
    <w:rsid w:val="00BD28C5"/>
    <w:rsid w:val="00BD3508"/>
    <w:rsid w:val="00BD3CF1"/>
    <w:rsid w:val="00BD4FFF"/>
    <w:rsid w:val="00BD50EC"/>
    <w:rsid w:val="00BD5BB5"/>
    <w:rsid w:val="00BE0538"/>
    <w:rsid w:val="00BE1710"/>
    <w:rsid w:val="00BE1AA4"/>
    <w:rsid w:val="00BE1CB6"/>
    <w:rsid w:val="00BE7794"/>
    <w:rsid w:val="00BF547E"/>
    <w:rsid w:val="00C01E12"/>
    <w:rsid w:val="00C03C4B"/>
    <w:rsid w:val="00C03CE3"/>
    <w:rsid w:val="00C05214"/>
    <w:rsid w:val="00C05671"/>
    <w:rsid w:val="00C13490"/>
    <w:rsid w:val="00C2630B"/>
    <w:rsid w:val="00C3066B"/>
    <w:rsid w:val="00C32999"/>
    <w:rsid w:val="00C33290"/>
    <w:rsid w:val="00C351F7"/>
    <w:rsid w:val="00C37DB5"/>
    <w:rsid w:val="00C40696"/>
    <w:rsid w:val="00C41BE0"/>
    <w:rsid w:val="00C4477D"/>
    <w:rsid w:val="00C469B6"/>
    <w:rsid w:val="00C50264"/>
    <w:rsid w:val="00C51062"/>
    <w:rsid w:val="00C51B49"/>
    <w:rsid w:val="00C5421F"/>
    <w:rsid w:val="00C601A8"/>
    <w:rsid w:val="00C62780"/>
    <w:rsid w:val="00C64B84"/>
    <w:rsid w:val="00C670A6"/>
    <w:rsid w:val="00C67525"/>
    <w:rsid w:val="00C67C2C"/>
    <w:rsid w:val="00C72DC6"/>
    <w:rsid w:val="00C73340"/>
    <w:rsid w:val="00C74E0A"/>
    <w:rsid w:val="00C76341"/>
    <w:rsid w:val="00C777A7"/>
    <w:rsid w:val="00C77F93"/>
    <w:rsid w:val="00C77FE8"/>
    <w:rsid w:val="00C80DFA"/>
    <w:rsid w:val="00C81B64"/>
    <w:rsid w:val="00C823C5"/>
    <w:rsid w:val="00C85122"/>
    <w:rsid w:val="00C8605B"/>
    <w:rsid w:val="00C910B3"/>
    <w:rsid w:val="00C941F1"/>
    <w:rsid w:val="00C94726"/>
    <w:rsid w:val="00C96CDB"/>
    <w:rsid w:val="00CA01CD"/>
    <w:rsid w:val="00CA263E"/>
    <w:rsid w:val="00CA5EA8"/>
    <w:rsid w:val="00CB006D"/>
    <w:rsid w:val="00CB0165"/>
    <w:rsid w:val="00CB2799"/>
    <w:rsid w:val="00CB3530"/>
    <w:rsid w:val="00CB55D1"/>
    <w:rsid w:val="00CB6F41"/>
    <w:rsid w:val="00CB7CDD"/>
    <w:rsid w:val="00CC38FD"/>
    <w:rsid w:val="00CC42D5"/>
    <w:rsid w:val="00CC4548"/>
    <w:rsid w:val="00CC5DC0"/>
    <w:rsid w:val="00CC6206"/>
    <w:rsid w:val="00CC652B"/>
    <w:rsid w:val="00CC7914"/>
    <w:rsid w:val="00CD0524"/>
    <w:rsid w:val="00CD4684"/>
    <w:rsid w:val="00CD46F0"/>
    <w:rsid w:val="00CD7615"/>
    <w:rsid w:val="00CD7A95"/>
    <w:rsid w:val="00CE0D65"/>
    <w:rsid w:val="00CF1689"/>
    <w:rsid w:val="00CF4972"/>
    <w:rsid w:val="00CF6539"/>
    <w:rsid w:val="00CF7448"/>
    <w:rsid w:val="00D0314E"/>
    <w:rsid w:val="00D034C0"/>
    <w:rsid w:val="00D04DFB"/>
    <w:rsid w:val="00D051C7"/>
    <w:rsid w:val="00D067C4"/>
    <w:rsid w:val="00D06951"/>
    <w:rsid w:val="00D114EF"/>
    <w:rsid w:val="00D1439C"/>
    <w:rsid w:val="00D15233"/>
    <w:rsid w:val="00D15DC7"/>
    <w:rsid w:val="00D2570D"/>
    <w:rsid w:val="00D25EAA"/>
    <w:rsid w:val="00D27F51"/>
    <w:rsid w:val="00D328FE"/>
    <w:rsid w:val="00D32F76"/>
    <w:rsid w:val="00D37612"/>
    <w:rsid w:val="00D379D4"/>
    <w:rsid w:val="00D42190"/>
    <w:rsid w:val="00D42D19"/>
    <w:rsid w:val="00D43835"/>
    <w:rsid w:val="00D465C6"/>
    <w:rsid w:val="00D53C31"/>
    <w:rsid w:val="00D56901"/>
    <w:rsid w:val="00D601A8"/>
    <w:rsid w:val="00D61F18"/>
    <w:rsid w:val="00D62D65"/>
    <w:rsid w:val="00D641B9"/>
    <w:rsid w:val="00D66F95"/>
    <w:rsid w:val="00D67621"/>
    <w:rsid w:val="00D721FC"/>
    <w:rsid w:val="00D722EC"/>
    <w:rsid w:val="00D7340E"/>
    <w:rsid w:val="00D80106"/>
    <w:rsid w:val="00D80315"/>
    <w:rsid w:val="00D85C08"/>
    <w:rsid w:val="00D85CC9"/>
    <w:rsid w:val="00D911A8"/>
    <w:rsid w:val="00D9516A"/>
    <w:rsid w:val="00D9681E"/>
    <w:rsid w:val="00DA75C3"/>
    <w:rsid w:val="00DA76CA"/>
    <w:rsid w:val="00DA7C6E"/>
    <w:rsid w:val="00DB2139"/>
    <w:rsid w:val="00DB46FC"/>
    <w:rsid w:val="00DB6013"/>
    <w:rsid w:val="00DC327B"/>
    <w:rsid w:val="00DC3844"/>
    <w:rsid w:val="00DC6F4B"/>
    <w:rsid w:val="00DD11EB"/>
    <w:rsid w:val="00DD2F44"/>
    <w:rsid w:val="00DD3008"/>
    <w:rsid w:val="00DD7A66"/>
    <w:rsid w:val="00DE708D"/>
    <w:rsid w:val="00DF1854"/>
    <w:rsid w:val="00DF22CA"/>
    <w:rsid w:val="00DF271F"/>
    <w:rsid w:val="00DF5C7C"/>
    <w:rsid w:val="00DF7DFA"/>
    <w:rsid w:val="00E007E4"/>
    <w:rsid w:val="00E01688"/>
    <w:rsid w:val="00E03FFE"/>
    <w:rsid w:val="00E0443D"/>
    <w:rsid w:val="00E114B8"/>
    <w:rsid w:val="00E1413E"/>
    <w:rsid w:val="00E15984"/>
    <w:rsid w:val="00E1692F"/>
    <w:rsid w:val="00E20868"/>
    <w:rsid w:val="00E22CE8"/>
    <w:rsid w:val="00E22FF8"/>
    <w:rsid w:val="00E24020"/>
    <w:rsid w:val="00E24062"/>
    <w:rsid w:val="00E24AEB"/>
    <w:rsid w:val="00E33AE1"/>
    <w:rsid w:val="00E34AA5"/>
    <w:rsid w:val="00E37B82"/>
    <w:rsid w:val="00E430AB"/>
    <w:rsid w:val="00E44375"/>
    <w:rsid w:val="00E445AD"/>
    <w:rsid w:val="00E44778"/>
    <w:rsid w:val="00E54796"/>
    <w:rsid w:val="00E567D9"/>
    <w:rsid w:val="00E576C1"/>
    <w:rsid w:val="00E60352"/>
    <w:rsid w:val="00E6663B"/>
    <w:rsid w:val="00E672E3"/>
    <w:rsid w:val="00E67DDE"/>
    <w:rsid w:val="00E71C9D"/>
    <w:rsid w:val="00E72ABF"/>
    <w:rsid w:val="00E82FF1"/>
    <w:rsid w:val="00E84505"/>
    <w:rsid w:val="00E84AAC"/>
    <w:rsid w:val="00E86862"/>
    <w:rsid w:val="00E86BB4"/>
    <w:rsid w:val="00E90584"/>
    <w:rsid w:val="00E912B7"/>
    <w:rsid w:val="00E9390E"/>
    <w:rsid w:val="00E94BBC"/>
    <w:rsid w:val="00E973DF"/>
    <w:rsid w:val="00E97A1E"/>
    <w:rsid w:val="00EA375E"/>
    <w:rsid w:val="00EB3C6C"/>
    <w:rsid w:val="00EB650C"/>
    <w:rsid w:val="00EC2A11"/>
    <w:rsid w:val="00EC309E"/>
    <w:rsid w:val="00EC4507"/>
    <w:rsid w:val="00EC5ED8"/>
    <w:rsid w:val="00ED0212"/>
    <w:rsid w:val="00ED083A"/>
    <w:rsid w:val="00ED1A3F"/>
    <w:rsid w:val="00ED5D32"/>
    <w:rsid w:val="00ED7A1D"/>
    <w:rsid w:val="00EE2403"/>
    <w:rsid w:val="00EE4452"/>
    <w:rsid w:val="00EE48DA"/>
    <w:rsid w:val="00EE5E8F"/>
    <w:rsid w:val="00EF1027"/>
    <w:rsid w:val="00EF1FB4"/>
    <w:rsid w:val="00EF7C5F"/>
    <w:rsid w:val="00F012AF"/>
    <w:rsid w:val="00F03729"/>
    <w:rsid w:val="00F22361"/>
    <w:rsid w:val="00F24368"/>
    <w:rsid w:val="00F270E6"/>
    <w:rsid w:val="00F311BA"/>
    <w:rsid w:val="00F31C89"/>
    <w:rsid w:val="00F3314A"/>
    <w:rsid w:val="00F35F7A"/>
    <w:rsid w:val="00F360AD"/>
    <w:rsid w:val="00F4231B"/>
    <w:rsid w:val="00F45AC2"/>
    <w:rsid w:val="00F46922"/>
    <w:rsid w:val="00F50851"/>
    <w:rsid w:val="00F528BD"/>
    <w:rsid w:val="00F57346"/>
    <w:rsid w:val="00F7046D"/>
    <w:rsid w:val="00F716C5"/>
    <w:rsid w:val="00F71F2F"/>
    <w:rsid w:val="00F71FF7"/>
    <w:rsid w:val="00F733A3"/>
    <w:rsid w:val="00F7579D"/>
    <w:rsid w:val="00F75F3B"/>
    <w:rsid w:val="00F80469"/>
    <w:rsid w:val="00F8120F"/>
    <w:rsid w:val="00F82402"/>
    <w:rsid w:val="00F83AD4"/>
    <w:rsid w:val="00F8551C"/>
    <w:rsid w:val="00F8599C"/>
    <w:rsid w:val="00F91364"/>
    <w:rsid w:val="00F91572"/>
    <w:rsid w:val="00F91EF5"/>
    <w:rsid w:val="00F95F83"/>
    <w:rsid w:val="00F97F4E"/>
    <w:rsid w:val="00FA0EC6"/>
    <w:rsid w:val="00FA304A"/>
    <w:rsid w:val="00FA30DF"/>
    <w:rsid w:val="00FA7763"/>
    <w:rsid w:val="00FB179E"/>
    <w:rsid w:val="00FB68F2"/>
    <w:rsid w:val="00FB6FD0"/>
    <w:rsid w:val="00FC242A"/>
    <w:rsid w:val="00FC3342"/>
    <w:rsid w:val="00FC5CDA"/>
    <w:rsid w:val="00FD5791"/>
    <w:rsid w:val="00FD5ADC"/>
    <w:rsid w:val="00FD5F68"/>
    <w:rsid w:val="00FE1C95"/>
    <w:rsid w:val="00FF472B"/>
    <w:rsid w:val="00FF6A39"/>
    <w:rsid w:val="0B1C62AB"/>
    <w:rsid w:val="0D349FDE"/>
    <w:rsid w:val="1BEAC343"/>
    <w:rsid w:val="2C116661"/>
    <w:rsid w:val="312B36C0"/>
    <w:rsid w:val="33D751BC"/>
    <w:rsid w:val="4D2A9DED"/>
    <w:rsid w:val="513B6D30"/>
    <w:rsid w:val="6952F5FB"/>
    <w:rsid w:val="6D0C0317"/>
    <w:rsid w:val="6D17E521"/>
    <w:rsid w:val="6DC958A6"/>
    <w:rsid w:val="7160787B"/>
    <w:rsid w:val="75C6DC88"/>
    <w:rsid w:val="7F61E4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11A0ED"/>
  <w15:docId w15:val="{6D953CBA-CD96-4A8D-82BE-D85F90427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7628"/>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FF472B"/>
    <w:pPr>
      <w:jc w:val="both"/>
    </w:pPr>
  </w:style>
  <w:style w:type="paragraph" w:styleId="Tekstdymka">
    <w:name w:val="Balloon Text"/>
    <w:basedOn w:val="Normalny"/>
    <w:semiHidden/>
    <w:rsid w:val="0081038C"/>
    <w:rPr>
      <w:rFonts w:ascii="Tahoma" w:hAnsi="Tahoma" w:cs="Tahoma"/>
      <w:sz w:val="16"/>
      <w:szCs w:val="16"/>
    </w:rPr>
  </w:style>
  <w:style w:type="paragraph" w:styleId="Tekstpodstawowywcity">
    <w:name w:val="Body Text Indent"/>
    <w:basedOn w:val="Normalny"/>
    <w:link w:val="TekstpodstawowywcityZnak"/>
    <w:uiPriority w:val="99"/>
    <w:semiHidden/>
    <w:unhideWhenUsed/>
    <w:rsid w:val="007E1F69"/>
    <w:pPr>
      <w:spacing w:after="120"/>
      <w:ind w:left="283"/>
    </w:pPr>
  </w:style>
  <w:style w:type="character" w:customStyle="1" w:styleId="TekstpodstawowywcityZnak">
    <w:name w:val="Tekst podstawowy wcięty Znak"/>
    <w:link w:val="Tekstpodstawowywcity"/>
    <w:uiPriority w:val="99"/>
    <w:semiHidden/>
    <w:rsid w:val="007E1F69"/>
    <w:rPr>
      <w:sz w:val="24"/>
    </w:rPr>
  </w:style>
  <w:style w:type="paragraph" w:customStyle="1" w:styleId="ZnakZnak2">
    <w:name w:val="Znak Znak2"/>
    <w:basedOn w:val="Normalny"/>
    <w:rsid w:val="00A91127"/>
    <w:rPr>
      <w:rFonts w:ascii="Arial" w:hAnsi="Arial" w:cs="Arial"/>
      <w:szCs w:val="24"/>
    </w:rPr>
  </w:style>
  <w:style w:type="character" w:styleId="Odwoaniedokomentarza">
    <w:name w:val="annotation reference"/>
    <w:semiHidden/>
    <w:rsid w:val="00F50851"/>
    <w:rPr>
      <w:sz w:val="16"/>
      <w:szCs w:val="16"/>
    </w:rPr>
  </w:style>
  <w:style w:type="paragraph" w:styleId="Tekstkomentarza">
    <w:name w:val="annotation text"/>
    <w:basedOn w:val="Normalny"/>
    <w:semiHidden/>
    <w:rsid w:val="00F50851"/>
    <w:rPr>
      <w:sz w:val="20"/>
    </w:rPr>
  </w:style>
  <w:style w:type="paragraph" w:styleId="Tematkomentarza">
    <w:name w:val="annotation subject"/>
    <w:basedOn w:val="Tekstkomentarza"/>
    <w:next w:val="Tekstkomentarza"/>
    <w:semiHidden/>
    <w:rsid w:val="00F50851"/>
    <w:rPr>
      <w:b/>
      <w:bCs/>
    </w:rPr>
  </w:style>
  <w:style w:type="paragraph" w:styleId="Tekstprzypisudolnego">
    <w:name w:val="footnote text"/>
    <w:basedOn w:val="Normalny"/>
    <w:link w:val="TekstprzypisudolnegoZnak"/>
    <w:semiHidden/>
    <w:unhideWhenUsed/>
    <w:rsid w:val="00FB179E"/>
    <w:rPr>
      <w:sz w:val="20"/>
    </w:rPr>
  </w:style>
  <w:style w:type="character" w:customStyle="1" w:styleId="TekstprzypisudolnegoZnak">
    <w:name w:val="Tekst przypisu dolnego Znak"/>
    <w:link w:val="Tekstprzypisudolnego"/>
    <w:semiHidden/>
    <w:rsid w:val="00FB179E"/>
    <w:rPr>
      <w:lang w:val="pl-PL" w:eastAsia="pl-PL" w:bidi="ar-SA"/>
    </w:rPr>
  </w:style>
  <w:style w:type="character" w:styleId="Odwoanieprzypisudolnego">
    <w:name w:val="footnote reference"/>
    <w:semiHidden/>
    <w:unhideWhenUsed/>
    <w:rsid w:val="00FB179E"/>
    <w:rPr>
      <w:vertAlign w:val="superscript"/>
    </w:rPr>
  </w:style>
  <w:style w:type="character" w:customStyle="1" w:styleId="akapitdomyslny1">
    <w:name w:val="akapitdomyslny1"/>
    <w:rsid w:val="00FB179E"/>
    <w:rPr>
      <w:rFonts w:cs="Times New Roman"/>
    </w:rPr>
  </w:style>
  <w:style w:type="character" w:styleId="Hipercze">
    <w:name w:val="Hyperlink"/>
    <w:rsid w:val="0066759B"/>
    <w:rPr>
      <w:color w:val="0000FF"/>
      <w:u w:val="single"/>
    </w:rPr>
  </w:style>
  <w:style w:type="paragraph" w:styleId="Tekstpodstawowy3">
    <w:name w:val="Body Text 3"/>
    <w:basedOn w:val="Normalny"/>
    <w:rsid w:val="008F5728"/>
    <w:pPr>
      <w:suppressAutoHyphens/>
      <w:spacing w:after="120"/>
    </w:pPr>
    <w:rPr>
      <w:sz w:val="16"/>
      <w:szCs w:val="16"/>
      <w:lang w:eastAsia="ar-SA"/>
    </w:rPr>
  </w:style>
  <w:style w:type="paragraph" w:styleId="Nagwek">
    <w:name w:val="header"/>
    <w:basedOn w:val="Normalny"/>
    <w:link w:val="NagwekZnak"/>
    <w:uiPriority w:val="99"/>
    <w:rsid w:val="001E288E"/>
    <w:pPr>
      <w:tabs>
        <w:tab w:val="center" w:pos="4536"/>
        <w:tab w:val="right" w:pos="9072"/>
      </w:tabs>
      <w:spacing w:line="360" w:lineRule="auto"/>
      <w:jc w:val="both"/>
    </w:pPr>
  </w:style>
  <w:style w:type="paragraph" w:styleId="Stopka">
    <w:name w:val="footer"/>
    <w:basedOn w:val="Normalny"/>
    <w:link w:val="StopkaZnak"/>
    <w:uiPriority w:val="99"/>
    <w:unhideWhenUsed/>
    <w:rsid w:val="00E67DDE"/>
    <w:pPr>
      <w:tabs>
        <w:tab w:val="center" w:pos="4536"/>
        <w:tab w:val="right" w:pos="9072"/>
      </w:tabs>
    </w:pPr>
  </w:style>
  <w:style w:type="character" w:customStyle="1" w:styleId="StopkaZnak">
    <w:name w:val="Stopka Znak"/>
    <w:link w:val="Stopka"/>
    <w:uiPriority w:val="99"/>
    <w:rsid w:val="00E67DDE"/>
    <w:rPr>
      <w:sz w:val="24"/>
    </w:rPr>
  </w:style>
  <w:style w:type="paragraph" w:styleId="Akapitzlist">
    <w:name w:val="List Paragraph"/>
    <w:aliases w:val="List Paragraph,L1,Numerowanie,Akapit z listą5,sw tekst,Akapit z listą BS,Kolorowa lista — akcent 11,2 heading,A_wyliczenie,K-P_odwolanie,maz_wyliczenie,opis dzialania,CW_Lista,Lista num,Wypunktowanie"/>
    <w:basedOn w:val="Normalny"/>
    <w:link w:val="AkapitzlistZnak"/>
    <w:uiPriority w:val="99"/>
    <w:qFormat/>
    <w:rsid w:val="000C6D0D"/>
    <w:pPr>
      <w:ind w:left="708"/>
    </w:pPr>
    <w:rPr>
      <w:szCs w:val="24"/>
    </w:rPr>
  </w:style>
  <w:style w:type="paragraph" w:customStyle="1" w:styleId="Standardowytekst">
    <w:name w:val="Standardowy.tekst"/>
    <w:rsid w:val="00EF1FB4"/>
    <w:pPr>
      <w:overflowPunct w:val="0"/>
      <w:autoSpaceDE w:val="0"/>
      <w:autoSpaceDN w:val="0"/>
      <w:adjustRightInd w:val="0"/>
      <w:jc w:val="both"/>
    </w:pPr>
  </w:style>
  <w:style w:type="character" w:customStyle="1" w:styleId="Teksttreci">
    <w:name w:val="Tekst treści_"/>
    <w:link w:val="Teksttreci0"/>
    <w:rsid w:val="00A82D25"/>
    <w:rPr>
      <w:rFonts w:ascii="Trebuchet MS" w:eastAsia="Trebuchet MS" w:hAnsi="Trebuchet MS" w:cs="Trebuchet MS"/>
      <w:color w:val="000000"/>
      <w:sz w:val="19"/>
      <w:szCs w:val="19"/>
    </w:rPr>
  </w:style>
  <w:style w:type="paragraph" w:customStyle="1" w:styleId="Teksttreci0">
    <w:name w:val="Tekst treści"/>
    <w:basedOn w:val="Normalny"/>
    <w:link w:val="Teksttreci"/>
    <w:rsid w:val="00A82D25"/>
    <w:pPr>
      <w:widowControl w:val="0"/>
      <w:tabs>
        <w:tab w:val="left" w:pos="350"/>
      </w:tabs>
      <w:spacing w:line="250" w:lineRule="exact"/>
      <w:ind w:left="380"/>
      <w:jc w:val="both"/>
    </w:pPr>
    <w:rPr>
      <w:rFonts w:ascii="Trebuchet MS" w:eastAsia="Trebuchet MS" w:hAnsi="Trebuchet MS"/>
      <w:color w:val="000000"/>
      <w:sz w:val="19"/>
      <w:szCs w:val="19"/>
    </w:rPr>
  </w:style>
  <w:style w:type="paragraph" w:styleId="Bezodstpw">
    <w:name w:val="No Spacing"/>
    <w:uiPriority w:val="1"/>
    <w:qFormat/>
    <w:rsid w:val="00E60352"/>
    <w:rPr>
      <w:rFonts w:ascii="Calibri" w:eastAsia="Calibri" w:hAnsi="Calibri"/>
      <w:sz w:val="22"/>
      <w:szCs w:val="22"/>
      <w:lang w:eastAsia="en-US"/>
    </w:rPr>
  </w:style>
  <w:style w:type="character" w:customStyle="1" w:styleId="NagwekZnak">
    <w:name w:val="Nagłówek Znak"/>
    <w:link w:val="Nagwek"/>
    <w:rsid w:val="008C5B62"/>
    <w:rPr>
      <w:sz w:val="24"/>
    </w:rPr>
  </w:style>
  <w:style w:type="paragraph" w:customStyle="1" w:styleId="Akapitzlist1">
    <w:name w:val="Akapit z listą1"/>
    <w:basedOn w:val="Normalny"/>
    <w:link w:val="ListParagraphChar"/>
    <w:rsid w:val="0082712C"/>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Akapitzlist1"/>
    <w:locked/>
    <w:rsid w:val="0082712C"/>
    <w:rPr>
      <w:rFonts w:ascii="Calibri" w:hAnsi="Calibri"/>
      <w:sz w:val="22"/>
      <w:szCs w:val="22"/>
      <w:lang w:val="pl-PL" w:eastAsia="en-US" w:bidi="ar-SA"/>
    </w:rPr>
  </w:style>
  <w:style w:type="paragraph" w:styleId="NormalnyWeb">
    <w:name w:val="Normal (Web)"/>
    <w:basedOn w:val="Normalny"/>
    <w:rsid w:val="00BA0FA6"/>
    <w:pPr>
      <w:spacing w:before="100" w:beforeAutospacing="1" w:after="100" w:afterAutospacing="1"/>
      <w:jc w:val="both"/>
    </w:pPr>
    <w:rPr>
      <w:sz w:val="20"/>
    </w:rPr>
  </w:style>
  <w:style w:type="paragraph" w:customStyle="1" w:styleId="Normalny1">
    <w:name w:val="Normalny1"/>
    <w:rsid w:val="00BA0FA6"/>
    <w:pPr>
      <w:widowControl w:val="0"/>
      <w:suppressAutoHyphens/>
    </w:pPr>
    <w:rPr>
      <w:sz w:val="22"/>
      <w:szCs w:val="22"/>
    </w:rPr>
  </w:style>
  <w:style w:type="paragraph" w:customStyle="1" w:styleId="glowny-akapit">
    <w:name w:val="glowny-akapit"/>
    <w:basedOn w:val="Normalny"/>
    <w:qFormat/>
    <w:rsid w:val="00FB6FD0"/>
    <w:pPr>
      <w:widowControl w:val="0"/>
      <w:tabs>
        <w:tab w:val="center" w:pos="4536"/>
        <w:tab w:val="right" w:pos="9072"/>
      </w:tabs>
      <w:suppressAutoHyphens/>
      <w:snapToGrid w:val="0"/>
      <w:spacing w:before="120" w:after="120" w:line="360" w:lineRule="auto"/>
      <w:ind w:left="782" w:firstLine="1134"/>
      <w:jc w:val="both"/>
    </w:pPr>
    <w:rPr>
      <w:rFonts w:ascii="Calibri" w:eastAsia="Lucida Sans Unicode" w:hAnsi="Calibri" w:cs="Tahoma"/>
      <w:color w:val="000000"/>
      <w:sz w:val="22"/>
      <w:szCs w:val="24"/>
      <w:u w:val="single" w:color="4F81BD"/>
      <w:lang w:eastAsia="en-US" w:bidi="en-US"/>
    </w:rPr>
  </w:style>
  <w:style w:type="paragraph" w:customStyle="1" w:styleId="Nagwek21">
    <w:name w:val="Nagłówek 21"/>
    <w:basedOn w:val="Normalny"/>
    <w:uiPriority w:val="1"/>
    <w:qFormat/>
    <w:rsid w:val="00327AD8"/>
    <w:pPr>
      <w:widowControl w:val="0"/>
      <w:ind w:left="116"/>
      <w:jc w:val="both"/>
      <w:outlineLvl w:val="2"/>
    </w:pPr>
    <w:rPr>
      <w:b/>
      <w:bCs/>
      <w:sz w:val="22"/>
      <w:szCs w:val="22"/>
      <w:lang w:eastAsia="en-US"/>
    </w:rPr>
  </w:style>
  <w:style w:type="paragraph" w:customStyle="1" w:styleId="1">
    <w:name w:val="1."/>
    <w:basedOn w:val="Normalny"/>
    <w:rsid w:val="00692B97"/>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eastAsia="en-US" w:bidi="en-US"/>
    </w:rPr>
  </w:style>
  <w:style w:type="character" w:customStyle="1" w:styleId="AkapitzlistZnak">
    <w:name w:val="Akapit z listą Znak"/>
    <w:aliases w:val="List Paragraph Znak,L1 Znak,Numerowanie Znak,Akapit z listą5 Znak,sw tekst Znak,Akapit z listą BS Znak,Kolorowa lista — akcent 11 Znak,2 heading Znak,A_wyliczenie Znak,K-P_odwolanie Znak,maz_wyliczenie Znak,opis dzialania Znak"/>
    <w:link w:val="Akapitzlist"/>
    <w:uiPriority w:val="99"/>
    <w:qFormat/>
    <w:locked/>
    <w:rsid w:val="001C6F5D"/>
    <w:rPr>
      <w:sz w:val="24"/>
      <w:szCs w:val="24"/>
    </w:rPr>
  </w:style>
  <w:style w:type="paragraph" w:customStyle="1" w:styleId="Zwykytekst1">
    <w:name w:val="Zwykły tekst1"/>
    <w:basedOn w:val="Normalny"/>
    <w:rsid w:val="00C51062"/>
    <w:pPr>
      <w:suppressAutoHyphens/>
    </w:pPr>
    <w:rPr>
      <w:rFonts w:ascii="Courier New" w:hAnsi="Courier New" w:cs="Courier New"/>
      <w:sz w:val="20"/>
    </w:rPr>
  </w:style>
  <w:style w:type="paragraph" w:customStyle="1" w:styleId="Default">
    <w:name w:val="Default"/>
    <w:rsid w:val="000040E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4256493">
      <w:bodyDiv w:val="1"/>
      <w:marLeft w:val="0"/>
      <w:marRight w:val="0"/>
      <w:marTop w:val="0"/>
      <w:marBottom w:val="0"/>
      <w:divBdr>
        <w:top w:val="none" w:sz="0" w:space="0" w:color="auto"/>
        <w:left w:val="none" w:sz="0" w:space="0" w:color="auto"/>
        <w:bottom w:val="none" w:sz="0" w:space="0" w:color="auto"/>
        <w:right w:val="none" w:sz="0" w:space="0" w:color="auto"/>
      </w:divBdr>
      <w:divsChild>
        <w:div w:id="353463670">
          <w:marLeft w:val="0"/>
          <w:marRight w:val="0"/>
          <w:marTop w:val="0"/>
          <w:marBottom w:val="0"/>
          <w:divBdr>
            <w:top w:val="none" w:sz="0" w:space="0" w:color="auto"/>
            <w:left w:val="none" w:sz="0" w:space="0" w:color="auto"/>
            <w:bottom w:val="none" w:sz="0" w:space="0" w:color="auto"/>
            <w:right w:val="none" w:sz="0" w:space="0" w:color="auto"/>
          </w:divBdr>
        </w:div>
        <w:div w:id="1076628900">
          <w:marLeft w:val="0"/>
          <w:marRight w:val="0"/>
          <w:marTop w:val="0"/>
          <w:marBottom w:val="0"/>
          <w:divBdr>
            <w:top w:val="none" w:sz="0" w:space="0" w:color="auto"/>
            <w:left w:val="none" w:sz="0" w:space="0" w:color="auto"/>
            <w:bottom w:val="none" w:sz="0" w:space="0" w:color="auto"/>
            <w:right w:val="none" w:sz="0" w:space="0" w:color="auto"/>
          </w:divBdr>
        </w:div>
        <w:div w:id="1713994300">
          <w:marLeft w:val="0"/>
          <w:marRight w:val="0"/>
          <w:marTop w:val="0"/>
          <w:marBottom w:val="0"/>
          <w:divBdr>
            <w:top w:val="none" w:sz="0" w:space="0" w:color="auto"/>
            <w:left w:val="none" w:sz="0" w:space="0" w:color="auto"/>
            <w:bottom w:val="none" w:sz="0" w:space="0" w:color="auto"/>
            <w:right w:val="none" w:sz="0" w:space="0" w:color="auto"/>
          </w:divBdr>
        </w:div>
        <w:div w:id="1753770146">
          <w:marLeft w:val="0"/>
          <w:marRight w:val="0"/>
          <w:marTop w:val="0"/>
          <w:marBottom w:val="0"/>
          <w:divBdr>
            <w:top w:val="none" w:sz="0" w:space="0" w:color="auto"/>
            <w:left w:val="none" w:sz="0" w:space="0" w:color="auto"/>
            <w:bottom w:val="none" w:sz="0" w:space="0" w:color="auto"/>
            <w:right w:val="none" w:sz="0" w:space="0" w:color="auto"/>
          </w:divBdr>
        </w:div>
        <w:div w:id="1821119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128840-DD99-4717-890A-5B9BE0BEC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2070</Words>
  <Characters>13516</Characters>
  <Application>Microsoft Office Word</Application>
  <DocSecurity>0</DocSecurity>
  <Lines>112</Lines>
  <Paragraphs>31</Paragraphs>
  <ScaleCrop>false</ScaleCrop>
  <Company/>
  <LinksUpToDate>false</LinksUpToDate>
  <CharactersWithSpaces>15555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Paulina Faber</cp:lastModifiedBy>
  <cp:revision>5</cp:revision>
  <dcterms:created xsi:type="dcterms:W3CDTF">2025-09-11T09:24:00Z</dcterms:created>
  <dcterms:modified xsi:type="dcterms:W3CDTF">2025-11-28T12:02:00Z</dcterms:modified>
</cp:coreProperties>
</file>